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2613" w:rsidR="00D42613" w:rsidP="00D56865" w:rsidRDefault="00D42613" w14:paraId="01EADBA6" w14:textId="7A9FD072">
      <w:pPr>
        <w:spacing w:after="120" w:line="360" w:lineRule="auto"/>
        <w:rPr>
          <w:rFonts w:ascii="Times New Roman" w:hAnsi="Times New Roman" w:eastAsia="Calibri" w:cs="Times New Roman"/>
          <w:kern w:val="0"/>
          <w14:ligatures w14:val="none"/>
        </w:rPr>
      </w:pPr>
      <w:r w:rsidRPr="00D42613" w:rsidR="00D42613">
        <w:rPr>
          <w:rFonts w:ascii="Times New Roman" w:hAnsi="Times New Roman" w:eastAsia="Calibri" w:cs="Times New Roman"/>
          <w:kern w:val="0"/>
          <w14:ligatures w14:val="none"/>
        </w:rPr>
        <w:t xml:space="preserve">November </w:t>
      </w:r>
      <w:r w:rsidRPr="007A4002" w:rsidR="00F26B8F">
        <w:rPr>
          <w:rFonts w:ascii="Times New Roman" w:hAnsi="Times New Roman" w:eastAsia="Calibri" w:cs="Times New Roman"/>
          <w:kern w:val="0"/>
          <w14:ligatures w14:val="none"/>
        </w:rPr>
        <w:t>1</w:t>
      </w:r>
      <w:r w:rsidRPr="007A4002" w:rsidR="06E8821A">
        <w:rPr>
          <w:rFonts w:ascii="Times New Roman" w:hAnsi="Times New Roman" w:eastAsia="Calibri" w:cs="Times New Roman"/>
          <w:kern w:val="0"/>
          <w14:ligatures w14:val="none"/>
        </w:rPr>
        <w:t>8</w:t>
      </w:r>
      <w:r w:rsidRPr="00D42613" w:rsidR="00D42613">
        <w:rPr>
          <w:rFonts w:ascii="Times New Roman" w:hAnsi="Times New Roman" w:eastAsia="Calibri" w:cs="Times New Roman"/>
          <w:kern w:val="0"/>
          <w14:ligatures w14:val="none"/>
        </w:rPr>
        <w:t xml:space="preserve">, 2024 </w:t>
      </w:r>
    </w:p>
    <w:p w:rsidR="00D56865" w:rsidP="00D56865" w:rsidRDefault="00D42613" w14:paraId="459305DA" w14:textId="321F07BB">
      <w:pPr>
        <w:spacing w:after="120" w:line="360" w:lineRule="auto"/>
        <w:rPr>
          <w:rFonts w:ascii="Times New Roman" w:hAnsi="Times New Roman" w:eastAsia="Calibri" w:cs="Times New Roman"/>
          <w:b/>
          <w:bCs/>
          <w:kern w:val="0"/>
          <w14:ligatures w14:val="none"/>
        </w:rPr>
      </w:pPr>
      <w:r>
        <w:rPr>
          <w:rFonts w:ascii="Times New Roman" w:hAnsi="Times New Roman" w:eastAsia="Calibri" w:cs="Times New Roman"/>
          <w:b/>
          <w:bCs/>
          <w:kern w:val="0"/>
          <w14:ligatures w14:val="none"/>
        </w:rPr>
        <w:t>SAFETY STILL KING OF THE ROAD</w:t>
      </w:r>
    </w:p>
    <w:p w:rsidRPr="00D42613" w:rsidR="00D42613" w:rsidP="00D42613" w:rsidRDefault="00D42613" w14:paraId="272C7A01" w14:textId="77777777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D42613">
        <w:rPr>
          <w:rFonts w:ascii="Times New Roman" w:hAnsi="Times New Roman" w:cs="Times New Roman"/>
          <w:b/>
          <w:bCs/>
        </w:rPr>
        <w:t xml:space="preserve">2024 Isuzu Future of Trucking Report Thought Leadership Series </w:t>
      </w:r>
    </w:p>
    <w:p w:rsidRPr="007A4AFA" w:rsidR="00D42613" w:rsidP="007A4AFA" w:rsidRDefault="0072011C" w14:paraId="453541DC" w14:textId="23DC9B3B">
      <w:pPr>
        <w:spacing w:after="120" w:line="360" w:lineRule="auto"/>
        <w:rPr>
          <w:rFonts w:ascii="Times New Roman" w:hAnsi="Times New Roman" w:cs="Times New Roman"/>
          <w:b/>
          <w:bCs/>
          <w:i/>
          <w:iCs/>
        </w:rPr>
      </w:pPr>
      <w:r w:rsidRPr="007A4AFA">
        <w:rPr>
          <w:rFonts w:ascii="Times New Roman" w:hAnsi="Times New Roman" w:cs="Times New Roman"/>
          <w:b/>
          <w:bCs/>
          <w:i/>
          <w:iCs/>
        </w:rPr>
        <w:t xml:space="preserve">Matt </w:t>
      </w:r>
      <w:proofErr w:type="spellStart"/>
      <w:r w:rsidRPr="007A4AFA">
        <w:rPr>
          <w:rFonts w:ascii="Times New Roman" w:hAnsi="Times New Roman" w:cs="Times New Roman"/>
          <w:b/>
          <w:bCs/>
          <w:i/>
          <w:iCs/>
        </w:rPr>
        <w:t>Sakhaie</w:t>
      </w:r>
      <w:proofErr w:type="spellEnd"/>
      <w:r w:rsidRPr="007A4AFA" w:rsidR="00D42613">
        <w:rPr>
          <w:rFonts w:ascii="Times New Roman" w:hAnsi="Times New Roman" w:cs="Times New Roman"/>
          <w:b/>
          <w:bCs/>
          <w:i/>
          <w:iCs/>
        </w:rPr>
        <w:t xml:space="preserve">, Isuzu Australia Limited </w:t>
      </w:r>
      <w:r w:rsidRPr="007A4AFA" w:rsidR="00F26B8F">
        <w:rPr>
          <w:rFonts w:ascii="Times New Roman" w:hAnsi="Times New Roman" w:cs="Times New Roman"/>
          <w:b/>
          <w:bCs/>
          <w:i/>
          <w:iCs/>
        </w:rPr>
        <w:t>Chief of Product</w:t>
      </w:r>
      <w:r w:rsidRPr="007A4AFA" w:rsidR="00D42613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5C6002" w:rsidP="00D56865" w:rsidRDefault="005C6002" w14:paraId="67587EF5" w14:textId="0D7F1267">
      <w:pPr>
        <w:spacing w:after="120" w:line="360" w:lineRule="auto"/>
        <w:rPr>
          <w:rFonts w:ascii="Times New Roman" w:hAnsi="Times New Roman" w:eastAsia="Calibri" w:cs="Times New Roman"/>
          <w:kern w:val="0"/>
          <w14:ligatures w14:val="none"/>
        </w:rPr>
      </w:pPr>
      <w:r>
        <w:rPr>
          <w:rFonts w:ascii="Times New Roman" w:hAnsi="Times New Roman" w:eastAsia="Calibri" w:cs="Times New Roman"/>
          <w:kern w:val="0"/>
          <w14:ligatures w14:val="none"/>
        </w:rPr>
        <w:t xml:space="preserve">Safety is still king. That’s the overwhelming finding emerging from Isuzu’s latest </w:t>
      </w:r>
      <w:r w:rsidRPr="008079AB" w:rsidR="008079AB">
        <w:rPr>
          <w:rFonts w:ascii="Times New Roman" w:hAnsi="Times New Roman" w:eastAsia="Calibri" w:cs="Times New Roman"/>
          <w:i/>
          <w:iCs/>
          <w:kern w:val="0"/>
          <w14:ligatures w14:val="none"/>
        </w:rPr>
        <w:t xml:space="preserve">The </w:t>
      </w:r>
      <w:r w:rsidRPr="008079AB">
        <w:rPr>
          <w:rFonts w:ascii="Times New Roman" w:hAnsi="Times New Roman" w:eastAsia="Calibri" w:cs="Times New Roman"/>
          <w:i/>
          <w:iCs/>
          <w:kern w:val="0"/>
          <w14:ligatures w14:val="none"/>
        </w:rPr>
        <w:t>Future of Trucking</w:t>
      </w:r>
      <w:r>
        <w:rPr>
          <w:rFonts w:ascii="Times New Roman" w:hAnsi="Times New Roman" w:eastAsia="Calibri" w:cs="Times New Roman"/>
          <w:kern w:val="0"/>
          <w14:ligatures w14:val="none"/>
        </w:rPr>
        <w:t xml:space="preserve"> </w:t>
      </w:r>
      <w:r w:rsidR="00BE1172">
        <w:rPr>
          <w:rFonts w:ascii="Times New Roman" w:hAnsi="Times New Roman" w:eastAsia="Calibri" w:cs="Times New Roman"/>
          <w:kern w:val="0"/>
          <w14:ligatures w14:val="none"/>
        </w:rPr>
        <w:t>(</w:t>
      </w:r>
      <w:proofErr w:type="spellStart"/>
      <w:r w:rsidR="00BE1172">
        <w:rPr>
          <w:rFonts w:ascii="Times New Roman" w:hAnsi="Times New Roman" w:eastAsia="Calibri" w:cs="Times New Roman"/>
          <w:kern w:val="0"/>
          <w14:ligatures w14:val="none"/>
        </w:rPr>
        <w:t>FoT</w:t>
      </w:r>
      <w:proofErr w:type="spellEnd"/>
      <w:r w:rsidR="00BE1172">
        <w:rPr>
          <w:rFonts w:ascii="Times New Roman" w:hAnsi="Times New Roman" w:eastAsia="Calibri" w:cs="Times New Roman"/>
          <w:kern w:val="0"/>
          <w14:ligatures w14:val="none"/>
        </w:rPr>
        <w:t xml:space="preserve">) </w:t>
      </w:r>
      <w:r>
        <w:rPr>
          <w:rFonts w:ascii="Times New Roman" w:hAnsi="Times New Roman" w:eastAsia="Calibri" w:cs="Times New Roman"/>
          <w:kern w:val="0"/>
          <w14:ligatures w14:val="none"/>
        </w:rPr>
        <w:t>report</w:t>
      </w:r>
      <w:r w:rsidR="0013128F">
        <w:rPr>
          <w:rFonts w:ascii="Times New Roman" w:hAnsi="Times New Roman" w:eastAsia="Calibri" w:cs="Times New Roman"/>
          <w:kern w:val="0"/>
          <w14:ligatures w14:val="none"/>
        </w:rPr>
        <w:t xml:space="preserve"> </w:t>
      </w:r>
      <w:r>
        <w:rPr>
          <w:rFonts w:ascii="Times New Roman" w:hAnsi="Times New Roman" w:eastAsia="Calibri" w:cs="Times New Roman"/>
          <w:kern w:val="0"/>
          <w14:ligatures w14:val="none"/>
        </w:rPr>
        <w:t>data and with s</w:t>
      </w:r>
      <w:r w:rsidR="00F91D44">
        <w:rPr>
          <w:rFonts w:ascii="Times New Roman" w:hAnsi="Times New Roman" w:eastAsia="Calibri" w:cs="Times New Roman"/>
          <w:kern w:val="0"/>
          <w14:ligatures w14:val="none"/>
        </w:rPr>
        <w:t>o</w:t>
      </w:r>
      <w:r>
        <w:rPr>
          <w:rFonts w:ascii="Times New Roman" w:hAnsi="Times New Roman" w:eastAsia="Calibri" w:cs="Times New Roman"/>
          <w:kern w:val="0"/>
          <w14:ligatures w14:val="none"/>
        </w:rPr>
        <w:t xml:space="preserve"> many competing priorities for Australian businesses right now, it’s </w:t>
      </w:r>
      <w:r w:rsidR="0041142B">
        <w:rPr>
          <w:rFonts w:ascii="Times New Roman" w:hAnsi="Times New Roman" w:eastAsia="Calibri" w:cs="Times New Roman"/>
          <w:kern w:val="0"/>
          <w14:ligatures w14:val="none"/>
        </w:rPr>
        <w:t>comforting</w:t>
      </w:r>
      <w:r>
        <w:rPr>
          <w:rFonts w:ascii="Times New Roman" w:hAnsi="Times New Roman" w:eastAsia="Calibri" w:cs="Times New Roman"/>
          <w:kern w:val="0"/>
          <w14:ligatures w14:val="none"/>
        </w:rPr>
        <w:t xml:space="preserve"> to see. </w:t>
      </w:r>
    </w:p>
    <w:p w:rsidR="008D131F" w:rsidP="00D56865" w:rsidRDefault="008D131F" w14:paraId="6804CF29" w14:textId="24326F26">
      <w:pPr>
        <w:spacing w:after="120" w:line="360" w:lineRule="auto"/>
        <w:rPr>
          <w:rFonts w:ascii="Times New Roman" w:hAnsi="Times New Roman" w:eastAsia="Calibri" w:cs="Times New Roman"/>
          <w:kern w:val="0"/>
          <w14:ligatures w14:val="none"/>
        </w:rPr>
      </w:pPr>
      <w:r>
        <w:rPr>
          <w:rFonts w:ascii="Times New Roman" w:hAnsi="Times New Roman" w:eastAsia="Calibri" w:cs="Times New Roman"/>
          <w:kern w:val="0"/>
          <w14:ligatures w14:val="none"/>
        </w:rPr>
        <w:t>At the core of it all is a collective desire to see safer conditions for all road users</w:t>
      </w:r>
      <w:r w:rsidR="0041142B">
        <w:rPr>
          <w:rFonts w:ascii="Times New Roman" w:hAnsi="Times New Roman" w:eastAsia="Calibri" w:cs="Times New Roman"/>
          <w:kern w:val="0"/>
          <w14:ligatures w14:val="none"/>
        </w:rPr>
        <w:t>,</w:t>
      </w:r>
      <w:r>
        <w:rPr>
          <w:rFonts w:ascii="Times New Roman" w:hAnsi="Times New Roman" w:eastAsia="Calibri" w:cs="Times New Roman"/>
          <w:kern w:val="0"/>
          <w14:ligatures w14:val="none"/>
        </w:rPr>
        <w:t xml:space="preserve"> and in the truck world at least, a laser focus on driver wellbeing in its</w:t>
      </w:r>
      <w:r w:rsidR="008079AB">
        <w:rPr>
          <w:rFonts w:ascii="Times New Roman" w:hAnsi="Times New Roman" w:eastAsia="Calibri" w:cs="Times New Roman"/>
          <w:kern w:val="0"/>
          <w14:ligatures w14:val="none"/>
        </w:rPr>
        <w:t xml:space="preserve"> many</w:t>
      </w:r>
      <w:r>
        <w:rPr>
          <w:rFonts w:ascii="Times New Roman" w:hAnsi="Times New Roman" w:eastAsia="Calibri" w:cs="Times New Roman"/>
          <w:kern w:val="0"/>
          <w14:ligatures w14:val="none"/>
        </w:rPr>
        <w:t xml:space="preserve"> forms.</w:t>
      </w:r>
    </w:p>
    <w:p w:rsidR="0089228E" w:rsidP="00D56865" w:rsidRDefault="00F81833" w14:paraId="64DB752C" w14:textId="2E594D18">
      <w:pPr>
        <w:spacing w:after="120" w:line="360" w:lineRule="auto"/>
        <w:rPr>
          <w:rFonts w:ascii="Times New Roman" w:hAnsi="Times New Roman" w:eastAsia="Calibri" w:cs="Times New Roman"/>
          <w:kern w:val="0"/>
          <w14:ligatures w14:val="none"/>
        </w:rPr>
      </w:pPr>
      <w:r>
        <w:rPr>
          <w:rFonts w:ascii="Times New Roman" w:hAnsi="Times New Roman" w:eastAsia="Calibri" w:cs="Times New Roman"/>
          <w:kern w:val="0"/>
          <w14:ligatures w14:val="none"/>
        </w:rPr>
        <w:t>We’ve all watched the steady march of improvements in</w:t>
      </w:r>
      <w:r w:rsidR="0042299B">
        <w:rPr>
          <w:rFonts w:ascii="Times New Roman" w:hAnsi="Times New Roman" w:eastAsia="Calibri" w:cs="Times New Roman"/>
          <w:kern w:val="0"/>
          <w14:ligatures w14:val="none"/>
        </w:rPr>
        <w:t xml:space="preserve"> automotive</w:t>
      </w:r>
      <w:r>
        <w:rPr>
          <w:rFonts w:ascii="Times New Roman" w:hAnsi="Times New Roman" w:eastAsia="Calibri" w:cs="Times New Roman"/>
          <w:kern w:val="0"/>
          <w14:ligatures w14:val="none"/>
        </w:rPr>
        <w:t xml:space="preserve"> safety technology over the years</w:t>
      </w:r>
      <w:r w:rsidR="00CC3A07">
        <w:rPr>
          <w:rFonts w:ascii="Times New Roman" w:hAnsi="Times New Roman" w:eastAsia="Calibri" w:cs="Times New Roman"/>
          <w:kern w:val="0"/>
          <w14:ligatures w14:val="none"/>
        </w:rPr>
        <w:t xml:space="preserve">, from </w:t>
      </w:r>
      <w:r w:rsidR="00D87BBE">
        <w:rPr>
          <w:rFonts w:ascii="Times New Roman" w:hAnsi="Times New Roman" w:eastAsia="Calibri" w:cs="Times New Roman"/>
          <w:kern w:val="0"/>
          <w14:ligatures w14:val="none"/>
        </w:rPr>
        <w:t xml:space="preserve">seatbelts, </w:t>
      </w:r>
      <w:r w:rsidR="00CC3A07">
        <w:rPr>
          <w:rFonts w:ascii="Times New Roman" w:hAnsi="Times New Roman" w:eastAsia="Calibri" w:cs="Times New Roman"/>
          <w:kern w:val="0"/>
          <w14:ligatures w14:val="none"/>
        </w:rPr>
        <w:t xml:space="preserve">airbags </w:t>
      </w:r>
      <w:r w:rsidR="0042299B">
        <w:rPr>
          <w:rFonts w:ascii="Times New Roman" w:hAnsi="Times New Roman" w:eastAsia="Calibri" w:cs="Times New Roman"/>
          <w:kern w:val="0"/>
          <w14:ligatures w14:val="none"/>
        </w:rPr>
        <w:t>and stability control in the nineties</w:t>
      </w:r>
      <w:r w:rsidR="003A4189">
        <w:rPr>
          <w:rFonts w:ascii="Times New Roman" w:hAnsi="Times New Roman" w:eastAsia="Calibri" w:cs="Times New Roman"/>
          <w:kern w:val="0"/>
          <w14:ligatures w14:val="none"/>
        </w:rPr>
        <w:t xml:space="preserve">, to some </w:t>
      </w:r>
      <w:r w:rsidR="00260A32">
        <w:rPr>
          <w:rFonts w:ascii="Times New Roman" w:hAnsi="Times New Roman" w:eastAsia="Calibri" w:cs="Times New Roman"/>
          <w:kern w:val="0"/>
          <w14:ligatures w14:val="none"/>
        </w:rPr>
        <w:t>imaginative and highly effective</w:t>
      </w:r>
      <w:r w:rsidR="00045CB7">
        <w:rPr>
          <w:rFonts w:ascii="Times New Roman" w:hAnsi="Times New Roman" w:eastAsia="Calibri" w:cs="Times New Roman"/>
          <w:kern w:val="0"/>
          <w14:ligatures w14:val="none"/>
        </w:rPr>
        <w:t xml:space="preserve"> developments we’d </w:t>
      </w:r>
      <w:r w:rsidR="006E5841">
        <w:rPr>
          <w:rFonts w:ascii="Times New Roman" w:hAnsi="Times New Roman" w:eastAsia="Calibri" w:cs="Times New Roman"/>
          <w:kern w:val="0"/>
          <w14:ligatures w14:val="none"/>
        </w:rPr>
        <w:t>never thought possible only a few short years ago.</w:t>
      </w:r>
    </w:p>
    <w:p w:rsidR="00905FAC" w:rsidP="00905FAC" w:rsidRDefault="00905FAC" w14:paraId="32162344" w14:textId="7862F3A6">
      <w:pPr>
        <w:spacing w:after="120" w:line="360" w:lineRule="auto"/>
        <w:rPr>
          <w:rFonts w:ascii="Times New Roman" w:hAnsi="Times New Roman" w:eastAsia="Calibri" w:cs="Times New Roman"/>
          <w:kern w:val="0"/>
          <w14:ligatures w14:val="none"/>
        </w:rPr>
      </w:pPr>
      <w:r w:rsidRPr="00905FAC">
        <w:rPr>
          <w:rFonts w:ascii="Times New Roman" w:hAnsi="Times New Roman" w:eastAsia="Calibri" w:cs="Times New Roman"/>
          <w:kern w:val="0"/>
          <w14:ligatures w14:val="none"/>
        </w:rPr>
        <w:t>What we’ve seen of late, especially in the truck</w:t>
      </w:r>
      <w:r>
        <w:rPr>
          <w:rFonts w:ascii="Times New Roman" w:hAnsi="Times New Roman" w:eastAsia="Calibri" w:cs="Times New Roman"/>
          <w:kern w:val="0"/>
          <w14:ligatures w14:val="none"/>
        </w:rPr>
        <w:t xml:space="preserve"> </w:t>
      </w:r>
      <w:r w:rsidRPr="00905FAC">
        <w:rPr>
          <w:rFonts w:ascii="Times New Roman" w:hAnsi="Times New Roman" w:eastAsia="Calibri" w:cs="Times New Roman"/>
          <w:kern w:val="0"/>
          <w14:ligatures w14:val="none"/>
        </w:rPr>
        <w:t>world, is</w:t>
      </w:r>
      <w:r w:rsidR="004843E9">
        <w:rPr>
          <w:rFonts w:ascii="Times New Roman" w:hAnsi="Times New Roman" w:eastAsia="Calibri" w:cs="Times New Roman"/>
          <w:kern w:val="0"/>
          <w14:ligatures w14:val="none"/>
        </w:rPr>
        <w:t xml:space="preserve"> </w:t>
      </w:r>
      <w:r w:rsidRPr="00905FAC">
        <w:rPr>
          <w:rFonts w:ascii="Times New Roman" w:hAnsi="Times New Roman" w:eastAsia="Calibri" w:cs="Times New Roman"/>
          <w:kern w:val="0"/>
          <w14:ligatures w14:val="none"/>
        </w:rPr>
        <w:t>O</w:t>
      </w:r>
      <w:r w:rsidR="0041142B">
        <w:rPr>
          <w:rFonts w:ascii="Times New Roman" w:hAnsi="Times New Roman" w:eastAsia="Calibri" w:cs="Times New Roman"/>
          <w:kern w:val="0"/>
          <w14:ligatures w14:val="none"/>
        </w:rPr>
        <w:t xml:space="preserve">riginal </w:t>
      </w:r>
      <w:r w:rsidRPr="00905FAC">
        <w:rPr>
          <w:rFonts w:ascii="Times New Roman" w:hAnsi="Times New Roman" w:eastAsia="Calibri" w:cs="Times New Roman"/>
          <w:kern w:val="0"/>
          <w14:ligatures w14:val="none"/>
        </w:rPr>
        <w:t>E</w:t>
      </w:r>
      <w:r w:rsidR="0041142B">
        <w:rPr>
          <w:rFonts w:ascii="Times New Roman" w:hAnsi="Times New Roman" w:eastAsia="Calibri" w:cs="Times New Roman"/>
          <w:kern w:val="0"/>
          <w14:ligatures w14:val="none"/>
        </w:rPr>
        <w:t>quipment Manufacturer</w:t>
      </w:r>
      <w:r w:rsidR="001703F7">
        <w:rPr>
          <w:rFonts w:ascii="Times New Roman" w:hAnsi="Times New Roman" w:eastAsia="Calibri" w:cs="Times New Roman"/>
          <w:kern w:val="0"/>
          <w14:ligatures w14:val="none"/>
        </w:rPr>
        <w:t>s</w:t>
      </w:r>
      <w:r w:rsidR="00E12DEC">
        <w:rPr>
          <w:rFonts w:ascii="Times New Roman" w:hAnsi="Times New Roman" w:eastAsia="Calibri" w:cs="Times New Roman"/>
          <w:kern w:val="0"/>
          <w14:ligatures w14:val="none"/>
        </w:rPr>
        <w:t xml:space="preserve"> (OE</w:t>
      </w:r>
      <w:r w:rsidR="006864AE">
        <w:rPr>
          <w:rFonts w:ascii="Times New Roman" w:hAnsi="Times New Roman" w:eastAsia="Calibri" w:cs="Times New Roman"/>
          <w:kern w:val="0"/>
          <w14:ligatures w14:val="none"/>
        </w:rPr>
        <w:t>Ms</w:t>
      </w:r>
      <w:r w:rsidR="00E12DEC">
        <w:rPr>
          <w:rFonts w:ascii="Times New Roman" w:hAnsi="Times New Roman" w:eastAsia="Calibri" w:cs="Times New Roman"/>
          <w:kern w:val="0"/>
          <w14:ligatures w14:val="none"/>
        </w:rPr>
        <w:t>)</w:t>
      </w:r>
      <w:r w:rsidR="001703F7">
        <w:rPr>
          <w:rFonts w:ascii="Times New Roman" w:hAnsi="Times New Roman" w:eastAsia="Calibri" w:cs="Times New Roman"/>
          <w:kern w:val="0"/>
          <w14:ligatures w14:val="none"/>
        </w:rPr>
        <w:t xml:space="preserve"> and regulators</w:t>
      </w:r>
      <w:r w:rsidR="004843E9">
        <w:rPr>
          <w:rFonts w:ascii="Times New Roman" w:hAnsi="Times New Roman" w:eastAsia="Calibri" w:cs="Times New Roman"/>
          <w:kern w:val="0"/>
          <w14:ligatures w14:val="none"/>
        </w:rPr>
        <w:t xml:space="preserve"> working in tandem to lift the safety bar,</w:t>
      </w:r>
      <w:r w:rsidR="001703F7">
        <w:rPr>
          <w:rFonts w:ascii="Times New Roman" w:hAnsi="Times New Roman" w:eastAsia="Calibri" w:cs="Times New Roman"/>
          <w:kern w:val="0"/>
          <w14:ligatures w14:val="none"/>
        </w:rPr>
        <w:t xml:space="preserve"> </w:t>
      </w:r>
      <w:r w:rsidR="00856DCB">
        <w:rPr>
          <w:rFonts w:ascii="Times New Roman" w:hAnsi="Times New Roman" w:eastAsia="Calibri" w:cs="Times New Roman"/>
          <w:kern w:val="0"/>
          <w14:ligatures w14:val="none"/>
        </w:rPr>
        <w:t>ensuring</w:t>
      </w:r>
      <w:r w:rsidRPr="00905FAC">
        <w:rPr>
          <w:rFonts w:ascii="Times New Roman" w:hAnsi="Times New Roman" w:eastAsia="Calibri" w:cs="Times New Roman"/>
          <w:kern w:val="0"/>
          <w14:ligatures w14:val="none"/>
        </w:rPr>
        <w:t xml:space="preserve"> cutting–edge</w:t>
      </w:r>
      <w:r>
        <w:rPr>
          <w:rFonts w:ascii="Times New Roman" w:hAnsi="Times New Roman" w:eastAsia="Calibri" w:cs="Times New Roman"/>
          <w:kern w:val="0"/>
          <w14:ligatures w14:val="none"/>
        </w:rPr>
        <w:t xml:space="preserve"> </w:t>
      </w:r>
      <w:r w:rsidRPr="00905FAC">
        <w:rPr>
          <w:rFonts w:ascii="Times New Roman" w:hAnsi="Times New Roman" w:eastAsia="Calibri" w:cs="Times New Roman"/>
          <w:kern w:val="0"/>
          <w14:ligatures w14:val="none"/>
        </w:rPr>
        <w:t>safety technology</w:t>
      </w:r>
      <w:r w:rsidR="00856DCB">
        <w:rPr>
          <w:rFonts w:ascii="Times New Roman" w:hAnsi="Times New Roman" w:eastAsia="Calibri" w:cs="Times New Roman"/>
          <w:kern w:val="0"/>
          <w14:ligatures w14:val="none"/>
        </w:rPr>
        <w:t xml:space="preserve"> can be a</w:t>
      </w:r>
      <w:r w:rsidRPr="00905FAC">
        <w:rPr>
          <w:rFonts w:ascii="Times New Roman" w:hAnsi="Times New Roman" w:eastAsia="Calibri" w:cs="Times New Roman"/>
          <w:kern w:val="0"/>
          <w14:ligatures w14:val="none"/>
        </w:rPr>
        <w:t xml:space="preserve"> more viable proposition for</w:t>
      </w:r>
      <w:r>
        <w:rPr>
          <w:rFonts w:ascii="Times New Roman" w:hAnsi="Times New Roman" w:eastAsia="Calibri" w:cs="Times New Roman"/>
          <w:kern w:val="0"/>
          <w14:ligatures w14:val="none"/>
        </w:rPr>
        <w:t xml:space="preserve"> </w:t>
      </w:r>
      <w:r w:rsidRPr="00905FAC">
        <w:rPr>
          <w:rFonts w:ascii="Times New Roman" w:hAnsi="Times New Roman" w:eastAsia="Calibri" w:cs="Times New Roman"/>
          <w:kern w:val="0"/>
          <w14:ligatures w14:val="none"/>
        </w:rPr>
        <w:t>many brands competing in global and domestic</w:t>
      </w:r>
      <w:r>
        <w:rPr>
          <w:rFonts w:ascii="Times New Roman" w:hAnsi="Times New Roman" w:eastAsia="Calibri" w:cs="Times New Roman"/>
          <w:kern w:val="0"/>
          <w14:ligatures w14:val="none"/>
        </w:rPr>
        <w:t xml:space="preserve"> </w:t>
      </w:r>
      <w:r w:rsidRPr="00905FAC">
        <w:rPr>
          <w:rFonts w:ascii="Times New Roman" w:hAnsi="Times New Roman" w:eastAsia="Calibri" w:cs="Times New Roman"/>
          <w:kern w:val="0"/>
          <w14:ligatures w14:val="none"/>
        </w:rPr>
        <w:t>markets alike.</w:t>
      </w:r>
    </w:p>
    <w:p w:rsidR="008079AB" w:rsidP="00D56865" w:rsidRDefault="008D131F" w14:paraId="0BF92441" w14:textId="4A520B00">
      <w:pPr>
        <w:spacing w:after="120" w:line="360" w:lineRule="auto"/>
        <w:rPr>
          <w:rFonts w:ascii="Times New Roman" w:hAnsi="Times New Roman" w:eastAsia="Calibri" w:cs="Times New Roman"/>
          <w:kern w:val="0"/>
          <w14:ligatures w14:val="none"/>
        </w:rPr>
      </w:pPr>
      <w:r>
        <w:rPr>
          <w:rFonts w:ascii="Times New Roman" w:hAnsi="Times New Roman" w:eastAsia="Calibri" w:cs="Times New Roman"/>
          <w:kern w:val="0"/>
          <w14:ligatures w14:val="none"/>
        </w:rPr>
        <w:t>One glimpse into the cabin of a modern truck these days and you can see how far this corner of automotive research and development has come.</w:t>
      </w:r>
      <w:r w:rsidR="008079AB">
        <w:rPr>
          <w:rFonts w:ascii="Times New Roman" w:hAnsi="Times New Roman" w:eastAsia="Calibri" w:cs="Times New Roman"/>
          <w:kern w:val="0"/>
          <w14:ligatures w14:val="none"/>
        </w:rPr>
        <w:t xml:space="preserve"> </w:t>
      </w:r>
      <w:r w:rsidR="00905FAC">
        <w:rPr>
          <w:rFonts w:ascii="Times New Roman" w:hAnsi="Times New Roman" w:eastAsia="Calibri" w:cs="Times New Roman"/>
          <w:kern w:val="0"/>
          <w14:ligatures w14:val="none"/>
        </w:rPr>
        <w:t>Powered by smart cameras and sensors, t</w:t>
      </w:r>
      <w:r w:rsidR="008079AB">
        <w:rPr>
          <w:rFonts w:ascii="Times New Roman" w:hAnsi="Times New Roman" w:eastAsia="Calibri" w:cs="Times New Roman"/>
          <w:kern w:val="0"/>
          <w14:ligatures w14:val="none"/>
        </w:rPr>
        <w:t xml:space="preserve">he </w:t>
      </w:r>
      <w:r w:rsidRPr="00D12AA1" w:rsidR="008079AB">
        <w:rPr>
          <w:rFonts w:ascii="Times New Roman" w:hAnsi="Times New Roman" w:eastAsia="Calibri" w:cs="Times New Roman"/>
          <w:kern w:val="0"/>
          <w14:ligatures w14:val="none"/>
        </w:rPr>
        <w:t xml:space="preserve">list of safety acronyms applied to </w:t>
      </w:r>
      <w:r w:rsidRPr="007670C0" w:rsidR="007670C0">
        <w:rPr>
          <w:rFonts w:ascii="Times New Roman" w:hAnsi="Times New Roman" w:eastAsia="Calibri" w:cs="Times New Roman"/>
          <w:kern w:val="0"/>
          <w14:ligatures w14:val="none"/>
        </w:rPr>
        <w:t xml:space="preserve">modern </w:t>
      </w:r>
      <w:r w:rsidRPr="00D12AA1" w:rsidR="008079AB">
        <w:rPr>
          <w:rFonts w:ascii="Times New Roman" w:hAnsi="Times New Roman" w:eastAsia="Calibri" w:cs="Times New Roman"/>
          <w:kern w:val="0"/>
          <w14:ligatures w14:val="none"/>
        </w:rPr>
        <w:t>truck</w:t>
      </w:r>
      <w:r w:rsidRPr="007670C0" w:rsidR="007670C0">
        <w:rPr>
          <w:rFonts w:ascii="Times New Roman" w:hAnsi="Times New Roman" w:eastAsia="Calibri" w:cs="Times New Roman"/>
          <w:kern w:val="0"/>
          <w14:ligatures w14:val="none"/>
        </w:rPr>
        <w:t xml:space="preserve">s </w:t>
      </w:r>
      <w:r w:rsidRPr="00D12AA1" w:rsidR="008079AB">
        <w:rPr>
          <w:rFonts w:ascii="Times New Roman" w:hAnsi="Times New Roman" w:eastAsia="Calibri" w:cs="Times New Roman"/>
          <w:kern w:val="0"/>
          <w14:ligatures w14:val="none"/>
        </w:rPr>
        <w:t>nowadays is</w:t>
      </w:r>
      <w:r w:rsidR="00C943EA">
        <w:rPr>
          <w:rFonts w:ascii="Times New Roman" w:hAnsi="Times New Roman" w:eastAsia="Calibri" w:cs="Times New Roman"/>
          <w:kern w:val="0"/>
          <w14:ligatures w14:val="none"/>
        </w:rPr>
        <w:t xml:space="preserve"> comprehensive to say the least</w:t>
      </w:r>
      <w:r w:rsidRPr="007670C0" w:rsidR="008079AB">
        <w:rPr>
          <w:rFonts w:ascii="Times New Roman" w:hAnsi="Times New Roman" w:eastAsia="Calibri" w:cs="Times New Roman"/>
          <w:kern w:val="0"/>
          <w14:ligatures w14:val="none"/>
        </w:rPr>
        <w:t>.</w:t>
      </w:r>
      <w:r w:rsidR="008079AB">
        <w:rPr>
          <w:rFonts w:ascii="Times New Roman" w:hAnsi="Times New Roman" w:eastAsia="Calibri" w:cs="Times New Roman"/>
          <w:kern w:val="0"/>
          <w14:ligatures w14:val="none"/>
        </w:rPr>
        <w:t xml:space="preserve">   </w:t>
      </w:r>
    </w:p>
    <w:p w:rsidRPr="00D47174" w:rsidR="005C6002" w:rsidP="00D56865" w:rsidRDefault="00D47174" w14:paraId="5753BCFF" w14:textId="4A92E0CC">
      <w:pPr>
        <w:spacing w:after="120" w:line="360" w:lineRule="auto"/>
        <w:rPr>
          <w:rFonts w:ascii="Times New Roman" w:hAnsi="Times New Roman" w:eastAsia="Calibri" w:cs="Times New Roman"/>
          <w:b/>
          <w:bCs/>
          <w:kern w:val="0"/>
          <w14:ligatures w14:val="none"/>
        </w:rPr>
      </w:pPr>
      <w:r w:rsidRPr="00D47174">
        <w:rPr>
          <w:rFonts w:ascii="Times New Roman" w:hAnsi="Times New Roman" w:eastAsia="Calibri" w:cs="Times New Roman"/>
          <w:b/>
          <w:bCs/>
          <w:kern w:val="0"/>
          <w14:ligatures w14:val="none"/>
        </w:rPr>
        <w:t>Driving forces</w:t>
      </w:r>
      <w:r w:rsidRPr="00D47174" w:rsidR="008D131F">
        <w:rPr>
          <w:rFonts w:ascii="Times New Roman" w:hAnsi="Times New Roman" w:eastAsia="Calibri" w:cs="Times New Roman"/>
          <w:b/>
          <w:bCs/>
          <w:kern w:val="0"/>
          <w14:ligatures w14:val="none"/>
        </w:rPr>
        <w:t xml:space="preserve">  </w:t>
      </w:r>
    </w:p>
    <w:p w:rsidRPr="00D56865" w:rsidR="00D56865" w:rsidP="00D56865" w:rsidRDefault="00F91D44" w14:paraId="47F90472" w14:textId="012C91F3">
      <w:pPr>
        <w:spacing w:after="120" w:line="360" w:lineRule="auto"/>
        <w:rPr>
          <w:rFonts w:ascii="Times New Roman" w:hAnsi="Times New Roman" w:eastAsia="Calibri" w:cs="Times New Roman"/>
          <w:kern w:val="0"/>
          <w14:ligatures w14:val="none"/>
        </w:rPr>
      </w:pPr>
      <w:r>
        <w:rPr>
          <w:rFonts w:ascii="Times New Roman" w:hAnsi="Times New Roman" w:eastAsia="Calibri" w:cs="Times New Roman"/>
          <w:kern w:val="0"/>
          <w14:ligatures w14:val="none"/>
        </w:rPr>
        <w:t xml:space="preserve">Encouragingly, </w:t>
      </w:r>
      <w:r w:rsidR="008D131F">
        <w:rPr>
          <w:rFonts w:ascii="Times New Roman" w:hAnsi="Times New Roman" w:eastAsia="Calibri" w:cs="Times New Roman"/>
          <w:kern w:val="0"/>
          <w14:ligatures w14:val="none"/>
        </w:rPr>
        <w:t xml:space="preserve">Isuzu’s </w:t>
      </w:r>
      <w:r w:rsidR="008079AB">
        <w:rPr>
          <w:rFonts w:ascii="Times New Roman" w:hAnsi="Times New Roman" w:eastAsia="Calibri" w:cs="Times New Roman"/>
          <w:kern w:val="0"/>
          <w14:ligatures w14:val="none"/>
        </w:rPr>
        <w:t>findings</w:t>
      </w:r>
      <w:r w:rsidRPr="00D56865" w:rsidR="00D56865">
        <w:rPr>
          <w:rFonts w:ascii="Times New Roman" w:hAnsi="Times New Roman" w:eastAsia="Calibri" w:cs="Times New Roman"/>
          <w:kern w:val="0"/>
          <w14:ligatures w14:val="none"/>
        </w:rPr>
        <w:t xml:space="preserve"> indicate that all fleets are continuing to adopt technology that leads to a safer</w:t>
      </w:r>
      <w:r w:rsidR="008079AB">
        <w:rPr>
          <w:rFonts w:ascii="Times New Roman" w:hAnsi="Times New Roman" w:eastAsia="Calibri" w:cs="Times New Roman"/>
          <w:kern w:val="0"/>
          <w14:ligatures w14:val="none"/>
        </w:rPr>
        <w:t xml:space="preserve"> </w:t>
      </w:r>
      <w:r w:rsidRPr="00D56865" w:rsidR="00D56865">
        <w:rPr>
          <w:rFonts w:ascii="Times New Roman" w:hAnsi="Times New Roman" w:eastAsia="Calibri" w:cs="Times New Roman"/>
          <w:kern w:val="0"/>
          <w14:ligatures w14:val="none"/>
        </w:rPr>
        <w:t xml:space="preserve">environment for both </w:t>
      </w:r>
      <w:r w:rsidR="00E307D3">
        <w:rPr>
          <w:rFonts w:ascii="Times New Roman" w:hAnsi="Times New Roman" w:eastAsia="Calibri" w:cs="Times New Roman"/>
          <w:kern w:val="0"/>
          <w14:ligatures w14:val="none"/>
        </w:rPr>
        <w:t xml:space="preserve">truck </w:t>
      </w:r>
      <w:r w:rsidRPr="00D56865" w:rsidR="00D56865">
        <w:rPr>
          <w:rFonts w:ascii="Times New Roman" w:hAnsi="Times New Roman" w:eastAsia="Calibri" w:cs="Times New Roman"/>
          <w:kern w:val="0"/>
          <w14:ligatures w14:val="none"/>
        </w:rPr>
        <w:t>drivers and other road users alike.</w:t>
      </w:r>
    </w:p>
    <w:p w:rsidR="0013128F" w:rsidP="00D56865" w:rsidRDefault="008079AB" w14:paraId="0C6F79FF" w14:textId="4BB104AF">
      <w:pPr>
        <w:spacing w:after="120" w:line="360" w:lineRule="auto"/>
        <w:rPr>
          <w:rFonts w:ascii="Times New Roman" w:hAnsi="Times New Roman" w:eastAsia="Calibri" w:cs="Times New Roman"/>
          <w:kern w:val="0"/>
          <w14:ligatures w14:val="none"/>
        </w:rPr>
      </w:pPr>
      <w:r>
        <w:rPr>
          <w:rFonts w:ascii="Times New Roman" w:hAnsi="Times New Roman" w:eastAsia="Calibri" w:cs="Times New Roman"/>
          <w:kern w:val="0"/>
          <w14:ligatures w14:val="none"/>
        </w:rPr>
        <w:t>Alongside total cost of ownership equations, s</w:t>
      </w:r>
      <w:r w:rsidRPr="00D56865" w:rsidR="00D56865">
        <w:rPr>
          <w:rFonts w:ascii="Times New Roman" w:hAnsi="Times New Roman" w:eastAsia="Calibri" w:cs="Times New Roman"/>
          <w:kern w:val="0"/>
          <w14:ligatures w14:val="none"/>
        </w:rPr>
        <w:t xml:space="preserve">afety </w:t>
      </w:r>
      <w:r>
        <w:rPr>
          <w:rFonts w:ascii="Times New Roman" w:hAnsi="Times New Roman" w:eastAsia="Calibri" w:cs="Times New Roman"/>
          <w:kern w:val="0"/>
          <w14:ligatures w14:val="none"/>
        </w:rPr>
        <w:t>technology</w:t>
      </w:r>
      <w:r w:rsidRPr="00D56865" w:rsidR="00D56865">
        <w:rPr>
          <w:rFonts w:ascii="Times New Roman" w:hAnsi="Times New Roman" w:eastAsia="Calibri" w:cs="Times New Roman"/>
          <w:kern w:val="0"/>
          <w14:ligatures w14:val="none"/>
        </w:rPr>
        <w:t xml:space="preserve"> </w:t>
      </w:r>
      <w:r w:rsidRPr="00D56865" w:rsidR="0013128F">
        <w:rPr>
          <w:rFonts w:ascii="Times New Roman" w:hAnsi="Times New Roman" w:eastAsia="Calibri" w:cs="Times New Roman"/>
          <w:kern w:val="0"/>
          <w14:ligatures w14:val="none"/>
        </w:rPr>
        <w:t>remains</w:t>
      </w:r>
      <w:r w:rsidRPr="00D56865" w:rsidR="00D56865">
        <w:rPr>
          <w:rFonts w:ascii="Times New Roman" w:hAnsi="Times New Roman" w:eastAsia="Calibri" w:cs="Times New Roman"/>
          <w:kern w:val="0"/>
          <w14:ligatures w14:val="none"/>
        </w:rPr>
        <w:t xml:space="preserve"> a headline purchase consideration for many business types</w:t>
      </w:r>
      <w:r w:rsidR="00157010">
        <w:rPr>
          <w:rFonts w:ascii="Times New Roman" w:hAnsi="Times New Roman" w:eastAsia="Calibri" w:cs="Times New Roman"/>
          <w:kern w:val="0"/>
          <w14:ligatures w14:val="none"/>
        </w:rPr>
        <w:t>—</w:t>
      </w:r>
      <w:r w:rsidR="0013128F">
        <w:rPr>
          <w:rFonts w:ascii="Times New Roman" w:hAnsi="Times New Roman" w:eastAsia="Calibri" w:cs="Times New Roman"/>
          <w:kern w:val="0"/>
          <w14:ligatures w14:val="none"/>
        </w:rPr>
        <w:t xml:space="preserve">from those whom transport </w:t>
      </w:r>
      <w:r w:rsidRPr="0013128F" w:rsidR="0013128F">
        <w:rPr>
          <w:rFonts w:ascii="Times New Roman" w:hAnsi="Times New Roman" w:eastAsia="Calibri" w:cs="Times New Roman"/>
          <w:i/>
          <w:iCs/>
          <w:kern w:val="0"/>
          <w14:ligatures w14:val="none"/>
        </w:rPr>
        <w:t>is</w:t>
      </w:r>
      <w:r w:rsidR="0013128F">
        <w:rPr>
          <w:rFonts w:ascii="Times New Roman" w:hAnsi="Times New Roman" w:eastAsia="Calibri" w:cs="Times New Roman"/>
          <w:kern w:val="0"/>
          <w14:ligatures w14:val="none"/>
        </w:rPr>
        <w:t xml:space="preserve"> their business, to those that </w:t>
      </w:r>
      <w:r w:rsidRPr="0013128F" w:rsidR="0013128F">
        <w:rPr>
          <w:rFonts w:ascii="Times New Roman" w:hAnsi="Times New Roman" w:eastAsia="Calibri" w:cs="Times New Roman"/>
          <w:i/>
          <w:iCs/>
          <w:kern w:val="0"/>
          <w14:ligatures w14:val="none"/>
        </w:rPr>
        <w:t>rely</w:t>
      </w:r>
      <w:r w:rsidR="0013128F">
        <w:rPr>
          <w:rFonts w:ascii="Times New Roman" w:hAnsi="Times New Roman" w:eastAsia="Calibri" w:cs="Times New Roman"/>
          <w:kern w:val="0"/>
          <w14:ligatures w14:val="none"/>
        </w:rPr>
        <w:t xml:space="preserve"> </w:t>
      </w:r>
      <w:r w:rsidR="00000244">
        <w:rPr>
          <w:rFonts w:ascii="Times New Roman" w:hAnsi="Times New Roman" w:eastAsia="Calibri" w:cs="Times New Roman"/>
          <w:kern w:val="0"/>
          <w14:ligatures w14:val="none"/>
        </w:rPr>
        <w:t xml:space="preserve">heavily </w:t>
      </w:r>
      <w:r w:rsidR="0013128F">
        <w:rPr>
          <w:rFonts w:ascii="Times New Roman" w:hAnsi="Times New Roman" w:eastAsia="Calibri" w:cs="Times New Roman"/>
          <w:kern w:val="0"/>
          <w14:ligatures w14:val="none"/>
        </w:rPr>
        <w:t>on road transport as a critical function</w:t>
      </w:r>
      <w:r w:rsidR="00CB772B">
        <w:rPr>
          <w:rFonts w:ascii="Times New Roman" w:hAnsi="Times New Roman" w:eastAsia="Calibri" w:cs="Times New Roman"/>
          <w:kern w:val="0"/>
          <w14:ligatures w14:val="none"/>
        </w:rPr>
        <w:t xml:space="preserve"> of their business</w:t>
      </w:r>
      <w:r w:rsidRPr="00D56865" w:rsidR="00D56865">
        <w:rPr>
          <w:rFonts w:ascii="Times New Roman" w:hAnsi="Times New Roman" w:eastAsia="Calibri" w:cs="Times New Roman"/>
          <w:kern w:val="0"/>
          <w14:ligatures w14:val="none"/>
        </w:rPr>
        <w:t xml:space="preserve">. </w:t>
      </w:r>
    </w:p>
    <w:p w:rsidRPr="00FF5E65" w:rsidR="00FF5E65" w:rsidP="00FF5E65" w:rsidRDefault="00856DCB" w14:paraId="303A0DF8" w14:textId="65F2963B">
      <w:pPr>
        <w:spacing w:after="120" w:line="360" w:lineRule="auto"/>
        <w:rPr>
          <w:rFonts w:ascii="Times New Roman" w:hAnsi="Times New Roman" w:eastAsia="Calibri" w:cs="Times New Roman"/>
          <w:kern w:val="0"/>
          <w14:ligatures w14:val="none"/>
        </w:rPr>
      </w:pPr>
      <w:r w:rsidRPr="00FF5E65">
        <w:rPr>
          <w:rFonts w:ascii="Times New Roman" w:hAnsi="Times New Roman" w:eastAsia="Calibri" w:cs="Times New Roman"/>
          <w:kern w:val="0"/>
          <w14:ligatures w14:val="none"/>
        </w:rPr>
        <w:t>Undisputable</w:t>
      </w:r>
      <w:r w:rsidRPr="00FF5E65" w:rsidR="00FF5E65">
        <w:rPr>
          <w:rFonts w:ascii="Times New Roman" w:hAnsi="Times New Roman" w:eastAsia="Calibri" w:cs="Times New Roman"/>
          <w:kern w:val="0"/>
          <w14:ligatures w14:val="none"/>
        </w:rPr>
        <w:t xml:space="preserve"> t</w:t>
      </w:r>
      <w:r w:rsidR="00E12DEC">
        <w:rPr>
          <w:rFonts w:ascii="Times New Roman" w:hAnsi="Times New Roman" w:eastAsia="Calibri" w:cs="Times New Roman"/>
          <w:kern w:val="0"/>
          <w14:ligatures w14:val="none"/>
        </w:rPr>
        <w:t>oo</w:t>
      </w:r>
      <w:r w:rsidRPr="00FF5E65" w:rsidR="00FF5E65">
        <w:rPr>
          <w:rFonts w:ascii="Times New Roman" w:hAnsi="Times New Roman" w:eastAsia="Calibri" w:cs="Times New Roman"/>
          <w:kern w:val="0"/>
          <w14:ligatures w14:val="none"/>
        </w:rPr>
        <w:t xml:space="preserve"> are the links between</w:t>
      </w:r>
      <w:r w:rsidR="00FF5E65">
        <w:rPr>
          <w:rFonts w:ascii="Times New Roman" w:hAnsi="Times New Roman" w:eastAsia="Calibri" w:cs="Times New Roman"/>
          <w:kern w:val="0"/>
          <w14:ligatures w14:val="none"/>
        </w:rPr>
        <w:t xml:space="preserve"> </w:t>
      </w:r>
      <w:r w:rsidRPr="00FF5E65" w:rsidR="00FF5E65">
        <w:rPr>
          <w:rFonts w:ascii="Times New Roman" w:hAnsi="Times New Roman" w:eastAsia="Calibri" w:cs="Times New Roman"/>
          <w:kern w:val="0"/>
          <w14:ligatures w14:val="none"/>
        </w:rPr>
        <w:t xml:space="preserve">compliance </w:t>
      </w:r>
      <w:r w:rsidRPr="00FF5E65">
        <w:rPr>
          <w:rFonts w:ascii="Times New Roman" w:hAnsi="Times New Roman" w:eastAsia="Calibri" w:cs="Times New Roman"/>
          <w:kern w:val="0"/>
          <w14:ligatures w14:val="none"/>
        </w:rPr>
        <w:t>observance</w:t>
      </w:r>
      <w:r w:rsidRPr="00FF5E65" w:rsidR="00FF5E65">
        <w:rPr>
          <w:rFonts w:ascii="Times New Roman" w:hAnsi="Times New Roman" w:eastAsia="Calibri" w:cs="Times New Roman"/>
          <w:kern w:val="0"/>
          <w14:ligatures w14:val="none"/>
        </w:rPr>
        <w:t xml:space="preserve"> and the winning of </w:t>
      </w:r>
      <w:r w:rsidRPr="00FF5E65">
        <w:rPr>
          <w:rFonts w:ascii="Times New Roman" w:hAnsi="Times New Roman" w:eastAsia="Calibri" w:cs="Times New Roman"/>
          <w:kern w:val="0"/>
          <w14:ligatures w14:val="none"/>
        </w:rPr>
        <w:t>profitable</w:t>
      </w:r>
      <w:r w:rsidR="00FF5E65">
        <w:rPr>
          <w:rFonts w:ascii="Times New Roman" w:hAnsi="Times New Roman" w:eastAsia="Calibri" w:cs="Times New Roman"/>
          <w:kern w:val="0"/>
          <w14:ligatures w14:val="none"/>
        </w:rPr>
        <w:t xml:space="preserve"> </w:t>
      </w:r>
      <w:r w:rsidRPr="00FF5E65" w:rsidR="00FF5E65">
        <w:rPr>
          <w:rFonts w:ascii="Times New Roman" w:hAnsi="Times New Roman" w:eastAsia="Calibri" w:cs="Times New Roman"/>
          <w:kern w:val="0"/>
          <w14:ligatures w14:val="none"/>
        </w:rPr>
        <w:t>contracts, especially at the top end of fleet and</w:t>
      </w:r>
      <w:r w:rsidR="00FF5E65">
        <w:rPr>
          <w:rFonts w:ascii="Times New Roman" w:hAnsi="Times New Roman" w:eastAsia="Calibri" w:cs="Times New Roman"/>
          <w:kern w:val="0"/>
          <w14:ligatures w14:val="none"/>
        </w:rPr>
        <w:t xml:space="preserve"> </w:t>
      </w:r>
      <w:r w:rsidRPr="00FF5E65" w:rsidR="00FF5E65">
        <w:rPr>
          <w:rFonts w:ascii="Times New Roman" w:hAnsi="Times New Roman" w:eastAsia="Calibri" w:cs="Times New Roman"/>
          <w:kern w:val="0"/>
          <w14:ligatures w14:val="none"/>
        </w:rPr>
        <w:t>logistics operations in Australia.</w:t>
      </w:r>
    </w:p>
    <w:p w:rsidRPr="00D12AA1" w:rsidR="00FF5E65" w:rsidP="763F886D" w:rsidRDefault="004E530F" w14:paraId="7F34A8F3" w14:textId="0F746894">
      <w:pPr>
        <w:spacing w:after="120" w:line="360" w:lineRule="auto"/>
        <w:rPr>
          <w:rFonts w:ascii="Times New Roman" w:hAnsi="Times New Roman" w:eastAsia="Calibri" w:cs="Times New Roman"/>
          <w:kern w:val="0"/>
          <w14:ligatures w14:val="none"/>
        </w:rPr>
      </w:pPr>
      <w:r w:rsidRPr="00D12AA1">
        <w:rPr>
          <w:rFonts w:ascii="Times New Roman" w:hAnsi="Times New Roman" w:eastAsia="Calibri" w:cs="Times New Roman"/>
          <w:kern w:val="0"/>
          <w14:ligatures w14:val="none"/>
        </w:rPr>
        <w:lastRenderedPageBreak/>
        <w:t>In some ways, s</w:t>
      </w:r>
      <w:r w:rsidRPr="00D12AA1" w:rsidR="00FF5E65">
        <w:rPr>
          <w:rFonts w:ascii="Times New Roman" w:hAnsi="Times New Roman" w:eastAsia="Calibri" w:cs="Times New Roman"/>
          <w:kern w:val="0"/>
          <w14:ligatures w14:val="none"/>
        </w:rPr>
        <w:t>afety technology</w:t>
      </w:r>
      <w:r w:rsidRPr="00D12AA1" w:rsidR="00E12DEC">
        <w:rPr>
          <w:rFonts w:ascii="Times New Roman" w:hAnsi="Times New Roman" w:eastAsia="Calibri" w:cs="Times New Roman"/>
          <w:kern w:val="0"/>
          <w14:ligatures w14:val="none"/>
        </w:rPr>
        <w:t xml:space="preserve"> adoption</w:t>
      </w:r>
      <w:r w:rsidRPr="006A16BF" w:rsidR="006A16BF">
        <w:rPr>
          <w:rFonts w:ascii="Times New Roman" w:hAnsi="Times New Roman" w:eastAsia="Calibri" w:cs="Times New Roman"/>
          <w:kern w:val="0"/>
          <w14:ligatures w14:val="none"/>
        </w:rPr>
        <w:t xml:space="preserve"> is as much about</w:t>
      </w:r>
      <w:r w:rsidRPr="00D12AA1" w:rsidR="00FF5E65">
        <w:rPr>
          <w:rFonts w:ascii="Times New Roman" w:hAnsi="Times New Roman" w:eastAsia="Calibri" w:cs="Times New Roman"/>
          <w:kern w:val="0"/>
          <w14:ligatures w14:val="none"/>
        </w:rPr>
        <w:t xml:space="preserve"> compliance obligations </w:t>
      </w:r>
      <w:r w:rsidRPr="006A16BF" w:rsidR="006A16BF">
        <w:rPr>
          <w:rFonts w:ascii="Times New Roman" w:hAnsi="Times New Roman" w:eastAsia="Calibri" w:cs="Times New Roman"/>
          <w:kern w:val="0"/>
          <w14:ligatures w14:val="none"/>
        </w:rPr>
        <w:t>as it is about</w:t>
      </w:r>
      <w:r w:rsidRPr="00D12AA1" w:rsidR="00FF5E65">
        <w:rPr>
          <w:rFonts w:ascii="Times New Roman" w:hAnsi="Times New Roman" w:eastAsia="Calibri" w:cs="Times New Roman"/>
          <w:kern w:val="0"/>
          <w14:ligatures w14:val="none"/>
        </w:rPr>
        <w:t xml:space="preserve"> ensuring people are kept safe, whilst also </w:t>
      </w:r>
      <w:r w:rsidRPr="00D12AA1">
        <w:rPr>
          <w:rFonts w:ascii="Times New Roman" w:hAnsi="Times New Roman" w:eastAsia="Calibri" w:cs="Times New Roman"/>
          <w:kern w:val="0"/>
          <w14:ligatures w14:val="none"/>
        </w:rPr>
        <w:t>leveraging</w:t>
      </w:r>
      <w:r w:rsidRPr="00D12AA1" w:rsidR="00FF5E65">
        <w:rPr>
          <w:rFonts w:ascii="Times New Roman" w:hAnsi="Times New Roman" w:eastAsia="Calibri" w:cs="Times New Roman"/>
          <w:kern w:val="0"/>
          <w14:ligatures w14:val="none"/>
        </w:rPr>
        <w:t xml:space="preserve"> systems that help bo</w:t>
      </w:r>
      <w:r w:rsidRPr="00D12AA1">
        <w:rPr>
          <w:rFonts w:ascii="Times New Roman" w:hAnsi="Times New Roman" w:eastAsia="Calibri" w:cs="Times New Roman"/>
          <w:kern w:val="0"/>
          <w14:ligatures w14:val="none"/>
        </w:rPr>
        <w:t>ost</w:t>
      </w:r>
      <w:r w:rsidRPr="00D12AA1" w:rsidR="00FF5E65">
        <w:rPr>
          <w:rFonts w:ascii="Times New Roman" w:hAnsi="Times New Roman" w:eastAsia="Calibri" w:cs="Times New Roman"/>
          <w:kern w:val="0"/>
          <w14:ligatures w14:val="none"/>
        </w:rPr>
        <w:t xml:space="preserve"> revenue generation and keep people in a job.</w:t>
      </w:r>
    </w:p>
    <w:p w:rsidR="00D56865" w:rsidP="00D56865" w:rsidRDefault="00F91D44" w14:paraId="3FE523E3" w14:textId="35C4CD00">
      <w:pPr>
        <w:spacing w:after="120" w:line="360" w:lineRule="auto"/>
        <w:rPr>
          <w:rFonts w:ascii="Times New Roman" w:hAnsi="Times New Roman" w:eastAsia="Calibri" w:cs="Times New Roman"/>
          <w:kern w:val="0"/>
          <w14:ligatures w14:val="none"/>
        </w:rPr>
      </w:pPr>
      <w:r>
        <w:rPr>
          <w:rFonts w:ascii="Times New Roman" w:hAnsi="Times New Roman" w:eastAsia="Calibri" w:cs="Times New Roman"/>
          <w:kern w:val="0"/>
          <w14:ligatures w14:val="none"/>
        </w:rPr>
        <w:t>It’s no surprise then that i</w:t>
      </w:r>
      <w:r w:rsidR="001F67A3">
        <w:rPr>
          <w:rFonts w:ascii="Times New Roman" w:hAnsi="Times New Roman" w:eastAsia="Calibri" w:cs="Times New Roman"/>
          <w:kern w:val="0"/>
          <w14:ligatures w14:val="none"/>
        </w:rPr>
        <w:t>mproved truck</w:t>
      </w:r>
      <w:r w:rsidRPr="00D56865" w:rsidR="00D56865">
        <w:rPr>
          <w:rFonts w:ascii="Times New Roman" w:hAnsi="Times New Roman" w:eastAsia="Calibri" w:cs="Times New Roman"/>
          <w:kern w:val="0"/>
          <w14:ligatures w14:val="none"/>
        </w:rPr>
        <w:t xml:space="preserve"> safety features are more widely prioritised by businesses with larger fleets</w:t>
      </w:r>
      <w:r w:rsidR="004E530F">
        <w:rPr>
          <w:rFonts w:ascii="Times New Roman" w:hAnsi="Times New Roman" w:eastAsia="Calibri" w:cs="Times New Roman"/>
          <w:kern w:val="0"/>
          <w14:ligatures w14:val="none"/>
        </w:rPr>
        <w:t xml:space="preserve"> and</w:t>
      </w:r>
      <w:r w:rsidRPr="00D56865" w:rsidR="00D56865">
        <w:rPr>
          <w:rFonts w:ascii="Times New Roman" w:hAnsi="Times New Roman" w:eastAsia="Calibri" w:cs="Times New Roman"/>
          <w:kern w:val="0"/>
          <w14:ligatures w14:val="none"/>
        </w:rPr>
        <w:t xml:space="preserve"> given the scale this </w:t>
      </w:r>
      <w:r w:rsidRPr="00D56865" w:rsidR="004E530F">
        <w:rPr>
          <w:rFonts w:ascii="Times New Roman" w:hAnsi="Times New Roman" w:eastAsia="Calibri" w:cs="Times New Roman"/>
          <w:kern w:val="0"/>
          <w14:ligatures w14:val="none"/>
        </w:rPr>
        <w:t>group</w:t>
      </w:r>
      <w:r w:rsidRPr="00D56865" w:rsidR="00D56865">
        <w:rPr>
          <w:rFonts w:ascii="Times New Roman" w:hAnsi="Times New Roman" w:eastAsia="Calibri" w:cs="Times New Roman"/>
          <w:kern w:val="0"/>
          <w14:ligatures w14:val="none"/>
        </w:rPr>
        <w:t xml:space="preserve"> operates </w:t>
      </w:r>
      <w:r w:rsidR="001F67A3">
        <w:rPr>
          <w:rFonts w:ascii="Times New Roman" w:hAnsi="Times New Roman" w:eastAsia="Calibri" w:cs="Times New Roman"/>
          <w:kern w:val="0"/>
          <w14:ligatures w14:val="none"/>
        </w:rPr>
        <w:t>at</w:t>
      </w:r>
      <w:r w:rsidRPr="00D56865" w:rsidR="00D56865">
        <w:rPr>
          <w:rFonts w:ascii="Times New Roman" w:hAnsi="Times New Roman" w:eastAsia="Calibri" w:cs="Times New Roman"/>
          <w:kern w:val="0"/>
          <w14:ligatures w14:val="none"/>
        </w:rPr>
        <w:t xml:space="preserve">, </w:t>
      </w:r>
      <w:r w:rsidRPr="00D56865">
        <w:rPr>
          <w:rFonts w:ascii="Times New Roman" w:hAnsi="Times New Roman" w:eastAsia="Calibri" w:cs="Times New Roman"/>
          <w:kern w:val="0"/>
          <w14:ligatures w14:val="none"/>
        </w:rPr>
        <w:t>logically</w:t>
      </w:r>
      <w:r w:rsidRPr="00D56865" w:rsidR="00D56865">
        <w:rPr>
          <w:rFonts w:ascii="Times New Roman" w:hAnsi="Times New Roman" w:eastAsia="Calibri" w:cs="Times New Roman"/>
          <w:kern w:val="0"/>
          <w14:ligatures w14:val="none"/>
        </w:rPr>
        <w:t xml:space="preserve"> </w:t>
      </w:r>
      <w:r w:rsidR="004E530F">
        <w:rPr>
          <w:rFonts w:ascii="Times New Roman" w:hAnsi="Times New Roman" w:eastAsia="Calibri" w:cs="Times New Roman"/>
          <w:kern w:val="0"/>
          <w14:ligatures w14:val="none"/>
        </w:rPr>
        <w:t xml:space="preserve">there’s </w:t>
      </w:r>
      <w:r w:rsidRPr="00D56865" w:rsidR="00D56865">
        <w:rPr>
          <w:rFonts w:ascii="Times New Roman" w:hAnsi="Times New Roman" w:eastAsia="Calibri" w:cs="Times New Roman"/>
          <w:kern w:val="0"/>
          <w14:ligatures w14:val="none"/>
        </w:rPr>
        <w:t xml:space="preserve">a higher uptake across all major safety technology </w:t>
      </w:r>
      <w:r w:rsidRPr="00D56865" w:rsidR="001F67A3">
        <w:rPr>
          <w:rFonts w:ascii="Times New Roman" w:hAnsi="Times New Roman" w:eastAsia="Calibri" w:cs="Times New Roman"/>
          <w:kern w:val="0"/>
          <w14:ligatures w14:val="none"/>
        </w:rPr>
        <w:t>markers</w:t>
      </w:r>
      <w:r w:rsidRPr="00D56865" w:rsidR="00D56865">
        <w:rPr>
          <w:rFonts w:ascii="Times New Roman" w:hAnsi="Times New Roman" w:eastAsia="Calibri" w:cs="Times New Roman"/>
          <w:kern w:val="0"/>
          <w14:ligatures w14:val="none"/>
        </w:rPr>
        <w:t>.</w:t>
      </w:r>
    </w:p>
    <w:p w:rsidRPr="00D56865" w:rsidR="00FF5E65" w:rsidP="00FF5E65" w:rsidRDefault="00FF5E65" w14:paraId="61A8871E" w14:textId="6296973B">
      <w:pPr>
        <w:spacing w:after="120" w:line="360" w:lineRule="auto"/>
        <w:rPr>
          <w:rFonts w:ascii="Times New Roman" w:hAnsi="Times New Roman" w:eastAsia="Calibri" w:cs="Times New Roman"/>
          <w:kern w:val="0"/>
          <w14:ligatures w14:val="none"/>
        </w:rPr>
      </w:pPr>
      <w:r w:rsidRPr="00FF5E65">
        <w:rPr>
          <w:rFonts w:ascii="Times New Roman" w:hAnsi="Times New Roman" w:eastAsia="Calibri" w:cs="Times New Roman"/>
          <w:kern w:val="0"/>
          <w14:ligatures w14:val="none"/>
        </w:rPr>
        <w:t>This is of course fantastic news. For so many</w:t>
      </w:r>
      <w:r>
        <w:rPr>
          <w:rFonts w:ascii="Times New Roman" w:hAnsi="Times New Roman" w:eastAsia="Calibri" w:cs="Times New Roman"/>
          <w:kern w:val="0"/>
          <w14:ligatures w14:val="none"/>
        </w:rPr>
        <w:t xml:space="preserve"> </w:t>
      </w:r>
      <w:r w:rsidRPr="00FF5E65">
        <w:rPr>
          <w:rFonts w:ascii="Times New Roman" w:hAnsi="Times New Roman" w:eastAsia="Calibri" w:cs="Times New Roman"/>
          <w:kern w:val="0"/>
          <w14:ligatures w14:val="none"/>
        </w:rPr>
        <w:t xml:space="preserve">reasons, the broader industry craves </w:t>
      </w:r>
      <w:r w:rsidRPr="00FF5E65" w:rsidR="00856DCB">
        <w:rPr>
          <w:rFonts w:ascii="Times New Roman" w:hAnsi="Times New Roman" w:eastAsia="Calibri" w:cs="Times New Roman"/>
          <w:kern w:val="0"/>
          <w14:ligatures w14:val="none"/>
        </w:rPr>
        <w:t>guidance</w:t>
      </w:r>
      <w:r w:rsidRPr="00FF5E65">
        <w:rPr>
          <w:rFonts w:ascii="Times New Roman" w:hAnsi="Times New Roman" w:eastAsia="Calibri" w:cs="Times New Roman"/>
          <w:kern w:val="0"/>
          <w14:ligatures w14:val="none"/>
        </w:rPr>
        <w:t xml:space="preserve"> in</w:t>
      </w:r>
      <w:r>
        <w:rPr>
          <w:rFonts w:ascii="Times New Roman" w:hAnsi="Times New Roman" w:eastAsia="Calibri" w:cs="Times New Roman"/>
          <w:kern w:val="0"/>
          <w14:ligatures w14:val="none"/>
        </w:rPr>
        <w:t xml:space="preserve"> </w:t>
      </w:r>
      <w:r w:rsidRPr="00FF5E65">
        <w:rPr>
          <w:rFonts w:ascii="Times New Roman" w:hAnsi="Times New Roman" w:eastAsia="Calibri" w:cs="Times New Roman"/>
          <w:kern w:val="0"/>
          <w14:ligatures w14:val="none"/>
        </w:rPr>
        <w:t>this area and the safety</w:t>
      </w:r>
      <w:r w:rsidR="00856DCB">
        <w:rPr>
          <w:rFonts w:ascii="Times New Roman" w:hAnsi="Times New Roman" w:eastAsia="Calibri" w:cs="Times New Roman"/>
          <w:kern w:val="0"/>
          <w14:ligatures w14:val="none"/>
        </w:rPr>
        <w:t>-</w:t>
      </w:r>
      <w:r w:rsidRPr="00FF5E65">
        <w:rPr>
          <w:rFonts w:ascii="Times New Roman" w:hAnsi="Times New Roman" w:eastAsia="Calibri" w:cs="Times New Roman"/>
          <w:kern w:val="0"/>
          <w14:ligatures w14:val="none"/>
        </w:rPr>
        <w:t>compliance example</w:t>
      </w:r>
      <w:r>
        <w:rPr>
          <w:rFonts w:ascii="Times New Roman" w:hAnsi="Times New Roman" w:eastAsia="Calibri" w:cs="Times New Roman"/>
          <w:kern w:val="0"/>
          <w14:ligatures w14:val="none"/>
        </w:rPr>
        <w:t xml:space="preserve"> </w:t>
      </w:r>
      <w:r w:rsidRPr="00FF5E65">
        <w:rPr>
          <w:rFonts w:ascii="Times New Roman" w:hAnsi="Times New Roman" w:eastAsia="Calibri" w:cs="Times New Roman"/>
          <w:kern w:val="0"/>
          <w14:ligatures w14:val="none"/>
        </w:rPr>
        <w:t xml:space="preserve">set by </w:t>
      </w:r>
      <w:r w:rsidR="004E530F">
        <w:rPr>
          <w:rFonts w:ascii="Times New Roman" w:hAnsi="Times New Roman" w:eastAsia="Calibri" w:cs="Times New Roman"/>
          <w:kern w:val="0"/>
          <w14:ligatures w14:val="none"/>
        </w:rPr>
        <w:t>our</w:t>
      </w:r>
      <w:r w:rsidRPr="00FF5E65">
        <w:rPr>
          <w:rFonts w:ascii="Times New Roman" w:hAnsi="Times New Roman" w:eastAsia="Calibri" w:cs="Times New Roman"/>
          <w:kern w:val="0"/>
          <w14:ligatures w14:val="none"/>
        </w:rPr>
        <w:t xml:space="preserve"> larger </w:t>
      </w:r>
      <w:r w:rsidR="004E530F">
        <w:rPr>
          <w:rFonts w:ascii="Times New Roman" w:hAnsi="Times New Roman" w:eastAsia="Calibri" w:cs="Times New Roman"/>
          <w:kern w:val="0"/>
          <w14:ligatures w14:val="none"/>
        </w:rPr>
        <w:t xml:space="preserve">transport </w:t>
      </w:r>
      <w:r w:rsidRPr="00FF5E65">
        <w:rPr>
          <w:rFonts w:ascii="Times New Roman" w:hAnsi="Times New Roman" w:eastAsia="Calibri" w:cs="Times New Roman"/>
          <w:kern w:val="0"/>
          <w14:ligatures w14:val="none"/>
        </w:rPr>
        <w:t>fleets is as welcome as it is</w:t>
      </w:r>
      <w:r>
        <w:rPr>
          <w:rFonts w:ascii="Times New Roman" w:hAnsi="Times New Roman" w:eastAsia="Calibri" w:cs="Times New Roman"/>
          <w:kern w:val="0"/>
          <w14:ligatures w14:val="none"/>
        </w:rPr>
        <w:t xml:space="preserve"> </w:t>
      </w:r>
      <w:r w:rsidRPr="00FF5E65">
        <w:rPr>
          <w:rFonts w:ascii="Times New Roman" w:hAnsi="Times New Roman" w:eastAsia="Calibri" w:cs="Times New Roman"/>
          <w:kern w:val="0"/>
          <w14:ligatures w14:val="none"/>
        </w:rPr>
        <w:t>necessary.</w:t>
      </w:r>
    </w:p>
    <w:p w:rsidRPr="00D56865" w:rsidR="00D56865" w:rsidP="00D56865" w:rsidRDefault="00D56865" w14:paraId="5F7449CE" w14:textId="2F70391C">
      <w:pPr>
        <w:spacing w:after="120" w:line="360" w:lineRule="auto"/>
        <w:rPr>
          <w:rFonts w:ascii="Times New Roman" w:hAnsi="Times New Roman" w:eastAsia="Calibri" w:cs="Times New Roman"/>
          <w:kern w:val="0"/>
          <w14:ligatures w14:val="none"/>
        </w:rPr>
      </w:pPr>
      <w:r w:rsidRPr="00D56865">
        <w:rPr>
          <w:rFonts w:ascii="Times New Roman" w:hAnsi="Times New Roman" w:eastAsia="Calibri" w:cs="Times New Roman"/>
          <w:b/>
          <w:bCs/>
          <w:kern w:val="0"/>
          <w14:ligatures w14:val="none"/>
        </w:rPr>
        <w:t xml:space="preserve">Active </w:t>
      </w:r>
      <w:r w:rsidR="0013128F">
        <w:rPr>
          <w:rFonts w:ascii="Times New Roman" w:hAnsi="Times New Roman" w:eastAsia="Calibri" w:cs="Times New Roman"/>
          <w:b/>
          <w:bCs/>
          <w:kern w:val="0"/>
          <w14:ligatures w14:val="none"/>
        </w:rPr>
        <w:t>a</w:t>
      </w:r>
      <w:r w:rsidRPr="00D56865">
        <w:rPr>
          <w:rFonts w:ascii="Times New Roman" w:hAnsi="Times New Roman" w:eastAsia="Calibri" w:cs="Times New Roman"/>
          <w:b/>
          <w:bCs/>
          <w:kern w:val="0"/>
          <w14:ligatures w14:val="none"/>
        </w:rPr>
        <w:t>doption</w:t>
      </w:r>
    </w:p>
    <w:p w:rsidR="001F67A3" w:rsidP="00D56865" w:rsidRDefault="001F67A3" w14:paraId="24B33942" w14:textId="10F39107">
      <w:pPr>
        <w:spacing w:after="120" w:line="360" w:lineRule="auto"/>
        <w:rPr>
          <w:rFonts w:ascii="Times New Roman" w:hAnsi="Times New Roman" w:eastAsia="Calibri" w:cs="Times New Roman"/>
          <w:kern w:val="0"/>
          <w14:ligatures w14:val="none"/>
        </w:rPr>
      </w:pPr>
      <w:r>
        <w:rPr>
          <w:rFonts w:ascii="Times New Roman" w:hAnsi="Times New Roman" w:eastAsia="Calibri" w:cs="Times New Roman"/>
          <w:kern w:val="0"/>
          <w14:ligatures w14:val="none"/>
        </w:rPr>
        <w:t>So, what are Aussie fleets using right now</w:t>
      </w:r>
      <w:r w:rsidR="00801FE0">
        <w:rPr>
          <w:rFonts w:ascii="Times New Roman" w:hAnsi="Times New Roman" w:eastAsia="Calibri" w:cs="Times New Roman"/>
          <w:kern w:val="0"/>
          <w14:ligatures w14:val="none"/>
        </w:rPr>
        <w:t>,</w:t>
      </w:r>
      <w:r>
        <w:rPr>
          <w:rFonts w:ascii="Times New Roman" w:hAnsi="Times New Roman" w:eastAsia="Calibri" w:cs="Times New Roman"/>
          <w:kern w:val="0"/>
          <w14:ligatures w14:val="none"/>
        </w:rPr>
        <w:t xml:space="preserve"> and why? </w:t>
      </w:r>
    </w:p>
    <w:p w:rsidRPr="00D56865" w:rsidR="00D56865" w:rsidP="00D56865" w:rsidRDefault="008450F0" w14:paraId="0B4045EC" w14:textId="513D5647">
      <w:pPr>
        <w:spacing w:after="120" w:line="360" w:lineRule="auto"/>
        <w:rPr>
          <w:rFonts w:ascii="Times New Roman" w:hAnsi="Times New Roman" w:eastAsia="Calibri" w:cs="Times New Roman"/>
          <w:kern w:val="0"/>
          <w14:ligatures w14:val="none"/>
        </w:rPr>
      </w:pPr>
      <w:r>
        <w:rPr>
          <w:rFonts w:ascii="Times New Roman" w:hAnsi="Times New Roman" w:eastAsia="Calibri" w:cs="Times New Roman"/>
          <w:kern w:val="0"/>
          <w14:ligatures w14:val="none"/>
        </w:rPr>
        <w:t xml:space="preserve">According to </w:t>
      </w:r>
      <w:proofErr w:type="spellStart"/>
      <w:r>
        <w:rPr>
          <w:rFonts w:ascii="Times New Roman" w:hAnsi="Times New Roman" w:eastAsia="Calibri" w:cs="Times New Roman"/>
          <w:kern w:val="0"/>
          <w14:ligatures w14:val="none"/>
        </w:rPr>
        <w:t>FoT</w:t>
      </w:r>
      <w:proofErr w:type="spellEnd"/>
      <w:r w:rsidR="00FF2255">
        <w:rPr>
          <w:rFonts w:ascii="Times New Roman" w:hAnsi="Times New Roman" w:eastAsia="Calibri" w:cs="Times New Roman"/>
          <w:kern w:val="0"/>
          <w14:ligatures w14:val="none"/>
        </w:rPr>
        <w:t xml:space="preserve"> data, a</w:t>
      </w:r>
      <w:r w:rsidRPr="00D56865" w:rsidR="00D56865">
        <w:rPr>
          <w:rFonts w:ascii="Times New Roman" w:hAnsi="Times New Roman" w:eastAsia="Calibri" w:cs="Times New Roman"/>
          <w:kern w:val="0"/>
          <w14:ligatures w14:val="none"/>
        </w:rPr>
        <w:t xml:space="preserve">ctive safety features, classified as </w:t>
      </w:r>
      <w:r w:rsidR="001F67A3">
        <w:rPr>
          <w:rFonts w:ascii="Times New Roman" w:hAnsi="Times New Roman" w:eastAsia="Calibri" w:cs="Times New Roman"/>
          <w:kern w:val="0"/>
          <w14:ligatures w14:val="none"/>
        </w:rPr>
        <w:t>‘</w:t>
      </w:r>
      <w:r w:rsidRPr="00D56865" w:rsidR="00D56865">
        <w:rPr>
          <w:rFonts w:ascii="Times New Roman" w:hAnsi="Times New Roman" w:eastAsia="Calibri" w:cs="Times New Roman"/>
          <w:kern w:val="0"/>
          <w14:ligatures w14:val="none"/>
        </w:rPr>
        <w:t>pre-collision</w:t>
      </w:r>
      <w:r w:rsidR="001F67A3">
        <w:rPr>
          <w:rFonts w:ascii="Times New Roman" w:hAnsi="Times New Roman" w:eastAsia="Calibri" w:cs="Times New Roman"/>
          <w:kern w:val="0"/>
          <w14:ligatures w14:val="none"/>
        </w:rPr>
        <w:t>’</w:t>
      </w:r>
      <w:r w:rsidRPr="00D56865" w:rsidR="00D56865">
        <w:rPr>
          <w:rFonts w:ascii="Times New Roman" w:hAnsi="Times New Roman" w:eastAsia="Calibri" w:cs="Times New Roman"/>
          <w:kern w:val="0"/>
          <w14:ligatures w14:val="none"/>
        </w:rPr>
        <w:t xml:space="preserve"> safety systems</w:t>
      </w:r>
      <w:r w:rsidR="0013128F">
        <w:rPr>
          <w:rFonts w:ascii="Times New Roman" w:hAnsi="Times New Roman" w:eastAsia="Calibri" w:cs="Times New Roman"/>
          <w:kern w:val="0"/>
          <w14:ligatures w14:val="none"/>
        </w:rPr>
        <w:t>,</w:t>
      </w:r>
      <w:r w:rsidRPr="00D56865" w:rsidR="00D56865">
        <w:rPr>
          <w:rFonts w:ascii="Times New Roman" w:hAnsi="Times New Roman" w:eastAsia="Calibri" w:cs="Times New Roman"/>
          <w:kern w:val="0"/>
          <w14:ligatures w14:val="none"/>
        </w:rPr>
        <w:t xml:space="preserve"> continue to be </w:t>
      </w:r>
      <w:r w:rsidR="001F67A3">
        <w:rPr>
          <w:rFonts w:ascii="Times New Roman" w:hAnsi="Times New Roman" w:eastAsia="Calibri" w:cs="Times New Roman"/>
          <w:kern w:val="0"/>
          <w14:ligatures w14:val="none"/>
        </w:rPr>
        <w:t>sought</w:t>
      </w:r>
      <w:r w:rsidRPr="00D56865" w:rsidR="00D56865">
        <w:rPr>
          <w:rFonts w:ascii="Times New Roman" w:hAnsi="Times New Roman" w:eastAsia="Calibri" w:cs="Times New Roman"/>
          <w:kern w:val="0"/>
          <w14:ligatures w14:val="none"/>
        </w:rPr>
        <w:t xml:space="preserve">, with </w:t>
      </w:r>
      <w:r w:rsidR="0013128F">
        <w:rPr>
          <w:rFonts w:ascii="Times New Roman" w:hAnsi="Times New Roman" w:eastAsia="Calibri" w:cs="Times New Roman"/>
          <w:kern w:val="0"/>
          <w14:ligatures w14:val="none"/>
        </w:rPr>
        <w:t>many</w:t>
      </w:r>
      <w:r w:rsidRPr="00D56865" w:rsidR="00D56865">
        <w:rPr>
          <w:rFonts w:ascii="Times New Roman" w:hAnsi="Times New Roman" w:eastAsia="Calibri" w:cs="Times New Roman"/>
          <w:kern w:val="0"/>
          <w14:ligatures w14:val="none"/>
        </w:rPr>
        <w:t xml:space="preserve"> being ‘non-negotiable’ for larger transport fleets with multiple trucks</w:t>
      </w:r>
      <w:r w:rsidR="0013128F">
        <w:rPr>
          <w:rFonts w:ascii="Times New Roman" w:hAnsi="Times New Roman" w:eastAsia="Calibri" w:cs="Times New Roman"/>
          <w:kern w:val="0"/>
          <w14:ligatures w14:val="none"/>
        </w:rPr>
        <w:t xml:space="preserve"> and </w:t>
      </w:r>
      <w:r w:rsidR="00856DCB">
        <w:rPr>
          <w:rFonts w:ascii="Times New Roman" w:hAnsi="Times New Roman" w:eastAsia="Calibri" w:cs="Times New Roman"/>
          <w:kern w:val="0"/>
          <w14:ligatures w14:val="none"/>
        </w:rPr>
        <w:t xml:space="preserve">a </w:t>
      </w:r>
      <w:r w:rsidR="0013128F">
        <w:rPr>
          <w:rFonts w:ascii="Times New Roman" w:hAnsi="Times New Roman" w:eastAsia="Calibri" w:cs="Times New Roman"/>
          <w:kern w:val="0"/>
          <w14:ligatures w14:val="none"/>
        </w:rPr>
        <w:t>growing freight task</w:t>
      </w:r>
      <w:r w:rsidRPr="00D56865" w:rsidR="00D56865">
        <w:rPr>
          <w:rFonts w:ascii="Times New Roman" w:hAnsi="Times New Roman" w:eastAsia="Calibri" w:cs="Times New Roman"/>
          <w:kern w:val="0"/>
          <w14:ligatures w14:val="none"/>
        </w:rPr>
        <w:t xml:space="preserve">. </w:t>
      </w:r>
    </w:p>
    <w:p w:rsidR="00672462" w:rsidP="00D56865" w:rsidRDefault="00672462" w14:paraId="2655C1D7" w14:textId="35796D07">
      <w:pPr>
        <w:spacing w:after="120" w:line="360" w:lineRule="auto"/>
        <w:rPr>
          <w:rFonts w:ascii="Times New Roman" w:hAnsi="Times New Roman" w:eastAsia="Calibri" w:cs="Times New Roman"/>
          <w:kern w:val="0"/>
          <w14:ligatures w14:val="none"/>
        </w:rPr>
      </w:pPr>
      <w:r>
        <w:rPr>
          <w:rFonts w:ascii="Times New Roman" w:hAnsi="Times New Roman" w:eastAsia="Calibri" w:cs="Times New Roman"/>
          <w:kern w:val="0"/>
          <w14:ligatures w14:val="none"/>
        </w:rPr>
        <w:t>Right now, the ‘big two’ are</w:t>
      </w:r>
      <w:r w:rsidRPr="00D56865" w:rsidR="00D56865">
        <w:rPr>
          <w:rFonts w:ascii="Times New Roman" w:hAnsi="Times New Roman" w:eastAsia="Calibri" w:cs="Times New Roman"/>
          <w:kern w:val="0"/>
          <w14:ligatures w14:val="none"/>
        </w:rPr>
        <w:t xml:space="preserve"> Adaptive Cruise Control</w:t>
      </w:r>
      <w:r>
        <w:rPr>
          <w:rFonts w:ascii="Times New Roman" w:hAnsi="Times New Roman" w:eastAsia="Calibri" w:cs="Times New Roman"/>
          <w:kern w:val="0"/>
          <w14:ligatures w14:val="none"/>
        </w:rPr>
        <w:t xml:space="preserve"> (ACC) and</w:t>
      </w:r>
      <w:r w:rsidRPr="00D56865" w:rsidR="00D56865">
        <w:rPr>
          <w:rFonts w:ascii="Times New Roman" w:hAnsi="Times New Roman" w:eastAsia="Calibri" w:cs="Times New Roman"/>
          <w:kern w:val="0"/>
          <w14:ligatures w14:val="none"/>
        </w:rPr>
        <w:t xml:space="preserve"> Autonomous Emergency Braking</w:t>
      </w:r>
      <w:r>
        <w:rPr>
          <w:rFonts w:ascii="Times New Roman" w:hAnsi="Times New Roman" w:eastAsia="Calibri" w:cs="Times New Roman"/>
          <w:kern w:val="0"/>
          <w14:ligatures w14:val="none"/>
        </w:rPr>
        <w:t xml:space="preserve"> (AEB), with 44 per cent of Australian fleets </w:t>
      </w:r>
      <w:r w:rsidRPr="00D12AA1">
        <w:rPr>
          <w:rFonts w:ascii="Times New Roman" w:hAnsi="Times New Roman" w:eastAsia="Calibri" w:cs="Times New Roman"/>
          <w:kern w:val="0"/>
          <w14:ligatures w14:val="none"/>
        </w:rPr>
        <w:t>actively using</w:t>
      </w:r>
      <w:r>
        <w:rPr>
          <w:rFonts w:ascii="Times New Roman" w:hAnsi="Times New Roman" w:eastAsia="Calibri" w:cs="Times New Roman"/>
          <w:kern w:val="0"/>
          <w14:ligatures w14:val="none"/>
        </w:rPr>
        <w:t xml:space="preserve"> ACC and 43 per cent relying heavily on AEB</w:t>
      </w:r>
      <w:r w:rsidR="006C1B62">
        <w:rPr>
          <w:rFonts w:ascii="Times New Roman" w:hAnsi="Times New Roman" w:eastAsia="Calibri" w:cs="Times New Roman"/>
          <w:kern w:val="0"/>
          <w14:ligatures w14:val="none"/>
        </w:rPr>
        <w:t>,</w:t>
      </w:r>
      <w:r w:rsidR="006A16BF">
        <w:rPr>
          <w:rFonts w:ascii="Times New Roman" w:hAnsi="Times New Roman" w:eastAsia="Calibri" w:cs="Times New Roman"/>
          <w:kern w:val="0"/>
          <w14:ligatures w14:val="none"/>
        </w:rPr>
        <w:t xml:space="preserve"> according to </w:t>
      </w:r>
      <w:proofErr w:type="spellStart"/>
      <w:r w:rsidR="006A16BF">
        <w:rPr>
          <w:rFonts w:ascii="Times New Roman" w:hAnsi="Times New Roman" w:eastAsia="Calibri" w:cs="Times New Roman"/>
          <w:kern w:val="0"/>
          <w14:ligatures w14:val="none"/>
        </w:rPr>
        <w:t>FoT</w:t>
      </w:r>
      <w:proofErr w:type="spellEnd"/>
      <w:r w:rsidR="006A16BF">
        <w:rPr>
          <w:rFonts w:ascii="Times New Roman" w:hAnsi="Times New Roman" w:eastAsia="Calibri" w:cs="Times New Roman"/>
          <w:kern w:val="0"/>
          <w14:ligatures w14:val="none"/>
        </w:rPr>
        <w:t xml:space="preserve"> data</w:t>
      </w:r>
      <w:r>
        <w:rPr>
          <w:rFonts w:ascii="Times New Roman" w:hAnsi="Times New Roman" w:eastAsia="Calibri" w:cs="Times New Roman"/>
          <w:kern w:val="0"/>
          <w14:ligatures w14:val="none"/>
        </w:rPr>
        <w:t>.</w:t>
      </w:r>
    </w:p>
    <w:p w:rsidR="00D56865" w:rsidP="00D56865" w:rsidRDefault="00672462" w14:paraId="602232AD" w14:textId="3012BF3C">
      <w:pPr>
        <w:spacing w:after="120" w:line="360" w:lineRule="auto"/>
        <w:rPr>
          <w:rFonts w:ascii="Times New Roman" w:hAnsi="Times New Roman" w:eastAsia="Calibri" w:cs="Times New Roman"/>
          <w:kern w:val="0"/>
          <w14:ligatures w14:val="none"/>
        </w:rPr>
      </w:pPr>
      <w:r>
        <w:rPr>
          <w:rFonts w:ascii="Times New Roman" w:hAnsi="Times New Roman" w:eastAsia="Calibri" w:cs="Times New Roman"/>
          <w:kern w:val="0"/>
          <w14:ligatures w14:val="none"/>
        </w:rPr>
        <w:t xml:space="preserve">The success of these features in the car world meant that these systems </w:t>
      </w:r>
      <w:r w:rsidR="004E530F">
        <w:rPr>
          <w:rFonts w:ascii="Times New Roman" w:hAnsi="Times New Roman" w:eastAsia="Calibri" w:cs="Times New Roman"/>
          <w:kern w:val="0"/>
          <w14:ligatures w14:val="none"/>
        </w:rPr>
        <w:t>have been</w:t>
      </w:r>
      <w:r>
        <w:rPr>
          <w:rFonts w:ascii="Times New Roman" w:hAnsi="Times New Roman" w:eastAsia="Calibri" w:cs="Times New Roman"/>
          <w:kern w:val="0"/>
          <w14:ligatures w14:val="none"/>
        </w:rPr>
        <w:t xml:space="preserve"> </w:t>
      </w:r>
      <w:r w:rsidR="004E530F">
        <w:rPr>
          <w:rFonts w:ascii="Times New Roman" w:hAnsi="Times New Roman" w:eastAsia="Calibri" w:cs="Times New Roman"/>
          <w:kern w:val="0"/>
          <w14:ligatures w14:val="none"/>
        </w:rPr>
        <w:t>swiftly</w:t>
      </w:r>
      <w:r>
        <w:rPr>
          <w:rFonts w:ascii="Times New Roman" w:hAnsi="Times New Roman" w:eastAsia="Calibri" w:cs="Times New Roman"/>
          <w:kern w:val="0"/>
          <w14:ligatures w14:val="none"/>
        </w:rPr>
        <w:t xml:space="preserve"> adapted for use in trucks. Rightly so, given the sheer volume of </w:t>
      </w:r>
      <w:r w:rsidR="00F91D44">
        <w:rPr>
          <w:rFonts w:ascii="Times New Roman" w:hAnsi="Times New Roman" w:eastAsia="Calibri" w:cs="Times New Roman"/>
          <w:kern w:val="0"/>
          <w14:ligatures w14:val="none"/>
        </w:rPr>
        <w:t>uptime experienced by a working truck as opposed to a passenger vehicle</w:t>
      </w:r>
      <w:r w:rsidR="006C1B62">
        <w:rPr>
          <w:rFonts w:ascii="Times New Roman" w:hAnsi="Times New Roman" w:eastAsia="Calibri" w:cs="Times New Roman"/>
          <w:kern w:val="0"/>
          <w14:ligatures w14:val="none"/>
        </w:rPr>
        <w:t>,</w:t>
      </w:r>
      <w:r w:rsidR="00F91D44">
        <w:rPr>
          <w:rFonts w:ascii="Times New Roman" w:hAnsi="Times New Roman" w:eastAsia="Calibri" w:cs="Times New Roman"/>
          <w:kern w:val="0"/>
          <w14:ligatures w14:val="none"/>
        </w:rPr>
        <w:t xml:space="preserve"> for example. </w:t>
      </w:r>
    </w:p>
    <w:p w:rsidR="004E530F" w:rsidP="00D56865" w:rsidRDefault="00107EF3" w14:paraId="58B12DAE" w14:textId="4235C4E0">
      <w:pPr>
        <w:spacing w:after="120" w:line="360" w:lineRule="auto"/>
        <w:rPr>
          <w:rFonts w:ascii="Times New Roman" w:hAnsi="Times New Roman" w:eastAsia="Calibri" w:cs="Times New Roman"/>
          <w:kern w:val="0"/>
          <w14:ligatures w14:val="none"/>
        </w:rPr>
      </w:pPr>
      <w:r>
        <w:rPr>
          <w:rFonts w:ascii="Times New Roman" w:hAnsi="Times New Roman" w:eastAsia="Calibri" w:cs="Times New Roman"/>
          <w:kern w:val="0"/>
          <w14:ligatures w14:val="none"/>
        </w:rPr>
        <w:t>Applying a short</w:t>
      </w:r>
      <w:r w:rsidR="004E530F">
        <w:rPr>
          <w:rFonts w:ascii="Times New Roman" w:hAnsi="Times New Roman" w:eastAsia="Calibri" w:cs="Times New Roman"/>
          <w:kern w:val="0"/>
          <w14:ligatures w14:val="none"/>
        </w:rPr>
        <w:t>-</w:t>
      </w:r>
      <w:r>
        <w:rPr>
          <w:rFonts w:ascii="Times New Roman" w:hAnsi="Times New Roman" w:eastAsia="Calibri" w:cs="Times New Roman"/>
          <w:kern w:val="0"/>
          <w14:ligatures w14:val="none"/>
        </w:rPr>
        <w:t xml:space="preserve"> to medium</w:t>
      </w:r>
      <w:r w:rsidR="004E530F">
        <w:rPr>
          <w:rFonts w:ascii="Times New Roman" w:hAnsi="Times New Roman" w:eastAsia="Calibri" w:cs="Times New Roman"/>
          <w:kern w:val="0"/>
          <w14:ligatures w14:val="none"/>
        </w:rPr>
        <w:t>-</w:t>
      </w:r>
      <w:r>
        <w:rPr>
          <w:rFonts w:ascii="Times New Roman" w:hAnsi="Times New Roman" w:eastAsia="Calibri" w:cs="Times New Roman"/>
          <w:kern w:val="0"/>
          <w14:ligatures w14:val="none"/>
        </w:rPr>
        <w:t>term outlook, we can see that a</w:t>
      </w:r>
      <w:r w:rsidRPr="00D56865" w:rsidR="00D56865">
        <w:rPr>
          <w:rFonts w:ascii="Times New Roman" w:hAnsi="Times New Roman" w:eastAsia="Calibri" w:cs="Times New Roman"/>
          <w:kern w:val="0"/>
          <w14:ligatures w14:val="none"/>
        </w:rPr>
        <w:t xml:space="preserve"> combination of sensor</w:t>
      </w:r>
      <w:r w:rsidR="006C1B62">
        <w:rPr>
          <w:rFonts w:ascii="Times New Roman" w:hAnsi="Times New Roman" w:eastAsia="Calibri" w:cs="Times New Roman"/>
          <w:kern w:val="0"/>
          <w14:ligatures w14:val="none"/>
        </w:rPr>
        <w:t>-</w:t>
      </w:r>
      <w:r w:rsidRPr="00D56865" w:rsidR="00D56865">
        <w:rPr>
          <w:rFonts w:ascii="Times New Roman" w:hAnsi="Times New Roman" w:eastAsia="Calibri" w:cs="Times New Roman"/>
          <w:kern w:val="0"/>
          <w14:ligatures w14:val="none"/>
        </w:rPr>
        <w:t>based, driver</w:t>
      </w:r>
      <w:r w:rsidR="00F91D44">
        <w:rPr>
          <w:rFonts w:ascii="Times New Roman" w:hAnsi="Times New Roman" w:eastAsia="Calibri" w:cs="Times New Roman"/>
          <w:kern w:val="0"/>
          <w14:ligatures w14:val="none"/>
        </w:rPr>
        <w:t>-</w:t>
      </w:r>
      <w:r w:rsidRPr="00D56865" w:rsidR="00D56865">
        <w:rPr>
          <w:rFonts w:ascii="Times New Roman" w:hAnsi="Times New Roman" w:eastAsia="Calibri" w:cs="Times New Roman"/>
          <w:kern w:val="0"/>
          <w14:ligatures w14:val="none"/>
        </w:rPr>
        <w:t xml:space="preserve">aid technology, including Lane Keep Assist and Electronic Stability Control (ESC) </w:t>
      </w:r>
      <w:r>
        <w:rPr>
          <w:rFonts w:ascii="Times New Roman" w:hAnsi="Times New Roman" w:eastAsia="Calibri" w:cs="Times New Roman"/>
          <w:kern w:val="0"/>
          <w14:ligatures w14:val="none"/>
        </w:rPr>
        <w:t>all came in high up the list of</w:t>
      </w:r>
      <w:r w:rsidRPr="00D56865" w:rsidR="00D56865">
        <w:rPr>
          <w:rFonts w:ascii="Times New Roman" w:hAnsi="Times New Roman" w:eastAsia="Calibri" w:cs="Times New Roman"/>
          <w:kern w:val="0"/>
          <w14:ligatures w14:val="none"/>
        </w:rPr>
        <w:t xml:space="preserve"> new safety technology that businesses </w:t>
      </w:r>
      <w:r>
        <w:rPr>
          <w:rFonts w:ascii="Times New Roman" w:hAnsi="Times New Roman" w:eastAsia="Calibri" w:cs="Times New Roman"/>
          <w:kern w:val="0"/>
          <w14:ligatures w14:val="none"/>
        </w:rPr>
        <w:t>are</w:t>
      </w:r>
      <w:r w:rsidRPr="00D56865" w:rsidR="00D56865">
        <w:rPr>
          <w:rFonts w:ascii="Times New Roman" w:hAnsi="Times New Roman" w:eastAsia="Calibri" w:cs="Times New Roman"/>
          <w:kern w:val="0"/>
          <w14:ligatures w14:val="none"/>
        </w:rPr>
        <w:t xml:space="preserve"> considering in the coming </w:t>
      </w:r>
      <w:r>
        <w:rPr>
          <w:rFonts w:ascii="Times New Roman" w:hAnsi="Times New Roman" w:eastAsia="Calibri" w:cs="Times New Roman"/>
          <w:kern w:val="0"/>
          <w14:ligatures w14:val="none"/>
        </w:rPr>
        <w:t>five</w:t>
      </w:r>
      <w:r w:rsidRPr="00D56865" w:rsidR="00D56865">
        <w:rPr>
          <w:rFonts w:ascii="Times New Roman" w:hAnsi="Times New Roman" w:eastAsia="Calibri" w:cs="Times New Roman"/>
          <w:kern w:val="0"/>
          <w14:ligatures w14:val="none"/>
        </w:rPr>
        <w:t xml:space="preserve"> years.</w:t>
      </w:r>
    </w:p>
    <w:p w:rsidR="00672462" w:rsidP="00D56865" w:rsidRDefault="004E530F" w14:paraId="59928396" w14:textId="31A0504B">
      <w:pPr>
        <w:spacing w:after="120" w:line="360" w:lineRule="auto"/>
        <w:rPr>
          <w:rFonts w:ascii="Times New Roman" w:hAnsi="Times New Roman" w:eastAsia="Calibri" w:cs="Times New Roman"/>
          <w:kern w:val="0"/>
          <w14:ligatures w14:val="none"/>
        </w:rPr>
      </w:pPr>
      <w:r>
        <w:rPr>
          <w:rFonts w:ascii="Times New Roman" w:hAnsi="Times New Roman" w:eastAsia="Calibri" w:cs="Times New Roman"/>
          <w:kern w:val="0"/>
          <w14:ligatures w14:val="none"/>
        </w:rPr>
        <w:t xml:space="preserve">The trend here is </w:t>
      </w:r>
      <w:r w:rsidR="00F772B9">
        <w:rPr>
          <w:rFonts w:ascii="Times New Roman" w:hAnsi="Times New Roman" w:eastAsia="Calibri" w:cs="Times New Roman"/>
          <w:kern w:val="0"/>
          <w14:ligatures w14:val="none"/>
        </w:rPr>
        <w:t>more</w:t>
      </w:r>
      <w:r>
        <w:rPr>
          <w:rFonts w:ascii="Times New Roman" w:hAnsi="Times New Roman" w:eastAsia="Calibri" w:cs="Times New Roman"/>
          <w:kern w:val="0"/>
          <w14:ligatures w14:val="none"/>
        </w:rPr>
        <w:t xml:space="preserve"> heavily weighted towards collision prevention and ensuring the longevity and resale of critical capital equipment. </w:t>
      </w:r>
    </w:p>
    <w:p w:rsidRPr="00854CC8" w:rsidR="00854CC8" w:rsidP="00FF5E65" w:rsidRDefault="00854CC8" w14:paraId="368CCCC0" w14:textId="12DE06DB">
      <w:pPr>
        <w:spacing w:after="120" w:line="360" w:lineRule="auto"/>
        <w:rPr>
          <w:rFonts w:ascii="Times New Roman" w:hAnsi="Times New Roman" w:eastAsia="Calibri" w:cs="Times New Roman"/>
          <w:b/>
          <w:bCs/>
          <w:kern w:val="0"/>
          <w14:ligatures w14:val="none"/>
        </w:rPr>
      </w:pPr>
      <w:r w:rsidRPr="00854CC8">
        <w:rPr>
          <w:rFonts w:ascii="Times New Roman" w:hAnsi="Times New Roman" w:eastAsia="Calibri" w:cs="Times New Roman"/>
          <w:b/>
          <w:bCs/>
          <w:kern w:val="0"/>
          <w14:ligatures w14:val="none"/>
        </w:rPr>
        <w:t>What</w:t>
      </w:r>
      <w:r w:rsidR="0030467D">
        <w:rPr>
          <w:rFonts w:ascii="Times New Roman" w:hAnsi="Times New Roman" w:eastAsia="Calibri" w:cs="Times New Roman"/>
          <w:b/>
          <w:bCs/>
          <w:kern w:val="0"/>
          <w14:ligatures w14:val="none"/>
        </w:rPr>
        <w:t>’s</w:t>
      </w:r>
      <w:r w:rsidRPr="00854CC8">
        <w:rPr>
          <w:rFonts w:ascii="Times New Roman" w:hAnsi="Times New Roman" w:eastAsia="Calibri" w:cs="Times New Roman"/>
          <w:b/>
          <w:bCs/>
          <w:kern w:val="0"/>
          <w14:ligatures w14:val="none"/>
        </w:rPr>
        <w:t xml:space="preserve"> next?</w:t>
      </w:r>
    </w:p>
    <w:p w:rsidRPr="00D56865" w:rsidR="00D56865" w:rsidP="00FF5E65" w:rsidRDefault="00FF5E65" w14:paraId="16AE04F1" w14:textId="7F3C639B">
      <w:pPr>
        <w:spacing w:after="120" w:line="360" w:lineRule="auto"/>
        <w:rPr>
          <w:rFonts w:ascii="Times New Roman" w:hAnsi="Times New Roman" w:eastAsia="Calibri" w:cs="Times New Roman"/>
          <w:kern w:val="0"/>
          <w14:ligatures w14:val="none"/>
        </w:rPr>
      </w:pPr>
      <w:r w:rsidRPr="00854CC8">
        <w:rPr>
          <w:rFonts w:ascii="Times New Roman" w:hAnsi="Times New Roman" w:eastAsia="Calibri" w:cs="Times New Roman"/>
          <w:kern w:val="0"/>
          <w14:ligatures w14:val="none"/>
        </w:rPr>
        <w:t>When you consider how quickly we’ve arrived at heightened sensor and camera</w:t>
      </w:r>
      <w:r w:rsidR="00602BB5">
        <w:rPr>
          <w:rFonts w:ascii="Times New Roman" w:hAnsi="Times New Roman" w:eastAsia="Calibri" w:cs="Times New Roman"/>
          <w:kern w:val="0"/>
          <w14:ligatures w14:val="none"/>
        </w:rPr>
        <w:t>-</w:t>
      </w:r>
      <w:r w:rsidRPr="00854CC8">
        <w:rPr>
          <w:rFonts w:ascii="Times New Roman" w:hAnsi="Times New Roman" w:eastAsia="Calibri" w:cs="Times New Roman"/>
          <w:kern w:val="0"/>
          <w14:ligatures w14:val="none"/>
        </w:rPr>
        <w:t xml:space="preserve">based </w:t>
      </w:r>
      <w:r w:rsidRPr="00854CC8" w:rsidR="00854CC8">
        <w:rPr>
          <w:rFonts w:ascii="Times New Roman" w:hAnsi="Times New Roman" w:eastAsia="Calibri" w:cs="Times New Roman"/>
          <w:kern w:val="0"/>
          <w14:ligatures w14:val="none"/>
        </w:rPr>
        <w:t>solutions</w:t>
      </w:r>
      <w:r w:rsidRPr="00854CC8">
        <w:rPr>
          <w:rFonts w:ascii="Times New Roman" w:hAnsi="Times New Roman" w:eastAsia="Calibri" w:cs="Times New Roman"/>
          <w:kern w:val="0"/>
          <w14:ligatures w14:val="none"/>
        </w:rPr>
        <w:t xml:space="preserve">, one can only imagine the state of the truck safety space over the coming </w:t>
      </w:r>
      <w:r w:rsidR="0014136A">
        <w:rPr>
          <w:rFonts w:ascii="Times New Roman" w:hAnsi="Times New Roman" w:eastAsia="Calibri" w:cs="Times New Roman"/>
          <w:kern w:val="0"/>
          <w14:ligatures w14:val="none"/>
        </w:rPr>
        <w:t xml:space="preserve">five to </w:t>
      </w:r>
      <w:r w:rsidRPr="00854CC8">
        <w:rPr>
          <w:rFonts w:ascii="Times New Roman" w:hAnsi="Times New Roman" w:eastAsia="Calibri" w:cs="Times New Roman"/>
          <w:kern w:val="0"/>
          <w14:ligatures w14:val="none"/>
        </w:rPr>
        <w:t>10 years.</w:t>
      </w:r>
    </w:p>
    <w:p w:rsidRPr="00854CC8" w:rsidR="00FF5E65" w:rsidP="00D56865" w:rsidRDefault="00D56865" w14:paraId="78A01DD2" w14:textId="5F9C990C">
      <w:pPr>
        <w:spacing w:after="120" w:line="360" w:lineRule="auto"/>
        <w:rPr>
          <w:rFonts w:ascii="Times New Roman" w:hAnsi="Times New Roman" w:eastAsia="Calibri" w:cs="Times New Roman"/>
          <w:kern w:val="0"/>
          <w14:ligatures w14:val="none"/>
        </w:rPr>
      </w:pPr>
      <w:r w:rsidRPr="00D56865">
        <w:rPr>
          <w:rFonts w:ascii="Times New Roman" w:hAnsi="Times New Roman" w:eastAsia="Calibri" w:cs="Times New Roman"/>
          <w:kern w:val="0"/>
          <w14:ligatures w14:val="none"/>
        </w:rPr>
        <w:lastRenderedPageBreak/>
        <w:t>With the average age of Australia’s truck parc hovering at around the 1</w:t>
      </w:r>
      <w:r w:rsidRPr="00854CC8" w:rsidR="00854CC8">
        <w:rPr>
          <w:rFonts w:ascii="Times New Roman" w:hAnsi="Times New Roman" w:eastAsia="Calibri" w:cs="Times New Roman"/>
          <w:kern w:val="0"/>
          <w14:ligatures w14:val="none"/>
        </w:rPr>
        <w:t>4</w:t>
      </w:r>
      <w:r w:rsidRPr="00D56865">
        <w:rPr>
          <w:rFonts w:ascii="Times New Roman" w:hAnsi="Times New Roman" w:eastAsia="Calibri" w:cs="Times New Roman"/>
          <w:kern w:val="0"/>
          <w14:ligatures w14:val="none"/>
        </w:rPr>
        <w:t xml:space="preserve">-year mark, the ongoing challenge for transport and transport-reliant businesses will be the requirement to update and maintain the veracity of truck safety and new technology features. </w:t>
      </w:r>
    </w:p>
    <w:p w:rsidR="00854CC8" w:rsidP="00D56865" w:rsidRDefault="00D56865" w14:paraId="75C81919" w14:textId="77777777">
      <w:pPr>
        <w:spacing w:after="120" w:line="360" w:lineRule="auto"/>
        <w:rPr>
          <w:rFonts w:ascii="Times New Roman" w:hAnsi="Times New Roman" w:eastAsia="Calibri" w:cs="Times New Roman"/>
          <w:kern w:val="0"/>
          <w14:ligatures w14:val="none"/>
        </w:rPr>
      </w:pPr>
      <w:r w:rsidRPr="00D56865">
        <w:rPr>
          <w:rFonts w:ascii="Times New Roman" w:hAnsi="Times New Roman" w:eastAsia="Calibri" w:cs="Times New Roman"/>
          <w:kern w:val="0"/>
          <w14:ligatures w14:val="none"/>
        </w:rPr>
        <w:t>With more advanced, safer capital equipment comes greater efficiencies in numerous areas, including reduced emissions, improved fuel economy and superior overall business efficiencies.</w:t>
      </w:r>
    </w:p>
    <w:p w:rsidR="00D56865" w:rsidP="00D56865" w:rsidRDefault="00854CC8" w14:paraId="2D004507" w14:textId="16167BF4">
      <w:pPr>
        <w:spacing w:after="120" w:line="360" w:lineRule="auto"/>
        <w:rPr>
          <w:rFonts w:ascii="Times New Roman" w:hAnsi="Times New Roman" w:eastAsia="Calibri" w:cs="Times New Roman"/>
          <w:kern w:val="0"/>
          <w14:ligatures w14:val="none"/>
        </w:rPr>
      </w:pPr>
      <w:r w:rsidRPr="0072011C">
        <w:rPr>
          <w:rFonts w:ascii="Times New Roman" w:hAnsi="Times New Roman" w:eastAsia="Calibri" w:cs="Times New Roman"/>
          <w:kern w:val="0"/>
          <w14:ligatures w14:val="none"/>
        </w:rPr>
        <w:t>More than that though</w:t>
      </w:r>
      <w:r w:rsidRPr="0072011C" w:rsidR="000A73B5">
        <w:rPr>
          <w:rFonts w:ascii="Times New Roman" w:hAnsi="Times New Roman" w:eastAsia="Calibri" w:cs="Times New Roman"/>
          <w:kern w:val="0"/>
          <w14:ligatures w14:val="none"/>
        </w:rPr>
        <w:t xml:space="preserve"> and</w:t>
      </w:r>
      <w:r w:rsidRPr="0072011C" w:rsidR="00D42613">
        <w:rPr>
          <w:rFonts w:ascii="Times New Roman" w:hAnsi="Times New Roman" w:eastAsia="Calibri" w:cs="Times New Roman"/>
          <w:kern w:val="0"/>
          <w14:ligatures w14:val="none"/>
        </w:rPr>
        <w:t xml:space="preserve"> as the trends suggest, </w:t>
      </w:r>
      <w:r w:rsidRPr="0072011C" w:rsidR="000A73B5">
        <w:rPr>
          <w:rFonts w:ascii="Times New Roman" w:hAnsi="Times New Roman" w:eastAsia="Calibri" w:cs="Times New Roman"/>
          <w:kern w:val="0"/>
          <w14:ligatures w14:val="none"/>
        </w:rPr>
        <w:t xml:space="preserve">our ongoing collective value of </w:t>
      </w:r>
      <w:r w:rsidRPr="0072011C" w:rsidR="00952F58">
        <w:rPr>
          <w:rFonts w:ascii="Times New Roman" w:hAnsi="Times New Roman" w:eastAsia="Calibri" w:cs="Times New Roman"/>
          <w:kern w:val="0"/>
          <w14:ligatures w14:val="none"/>
        </w:rPr>
        <w:t>onboard</w:t>
      </w:r>
      <w:r w:rsidRPr="0072011C" w:rsidR="000A73B5">
        <w:rPr>
          <w:rFonts w:ascii="Times New Roman" w:hAnsi="Times New Roman" w:eastAsia="Calibri" w:cs="Times New Roman"/>
          <w:kern w:val="0"/>
          <w14:ligatures w14:val="none"/>
        </w:rPr>
        <w:t xml:space="preserve"> vehicle safety technology can only equate to</w:t>
      </w:r>
      <w:r w:rsidRPr="0072011C" w:rsidR="00060539">
        <w:rPr>
          <w:rFonts w:ascii="Times New Roman" w:hAnsi="Times New Roman" w:eastAsia="Calibri" w:cs="Times New Roman"/>
          <w:kern w:val="0"/>
          <w14:ligatures w14:val="none"/>
        </w:rPr>
        <w:t xml:space="preserve"> more lives saved</w:t>
      </w:r>
      <w:r w:rsidR="00E66F7B">
        <w:rPr>
          <w:rFonts w:ascii="Times New Roman" w:hAnsi="Times New Roman" w:eastAsia="Calibri" w:cs="Times New Roman"/>
          <w:kern w:val="0"/>
          <w14:ligatures w14:val="none"/>
        </w:rPr>
        <w:t>,</w:t>
      </w:r>
      <w:r w:rsidRPr="0072011C" w:rsidR="00060539">
        <w:rPr>
          <w:rFonts w:ascii="Times New Roman" w:hAnsi="Times New Roman" w:eastAsia="Calibri" w:cs="Times New Roman"/>
          <w:kern w:val="0"/>
          <w14:ligatures w14:val="none"/>
        </w:rPr>
        <w:t xml:space="preserve"> along with safer roads and working conditions</w:t>
      </w:r>
      <w:r w:rsidRPr="0072011C" w:rsidR="0072011C">
        <w:rPr>
          <w:rFonts w:ascii="Times New Roman" w:hAnsi="Times New Roman" w:eastAsia="Calibri" w:cs="Times New Roman"/>
          <w:kern w:val="0"/>
          <w14:ligatures w14:val="none"/>
        </w:rPr>
        <w:t xml:space="preserve"> for truck drivers.</w:t>
      </w:r>
      <w:r w:rsidR="0072011C">
        <w:rPr>
          <w:rFonts w:ascii="Times New Roman" w:hAnsi="Times New Roman" w:eastAsia="Calibri" w:cs="Times New Roman"/>
          <w:kern w:val="0"/>
          <w14:ligatures w14:val="none"/>
        </w:rPr>
        <w:t xml:space="preserve"> </w:t>
      </w:r>
    </w:p>
    <w:p w:rsidR="00D42613" w:rsidP="00D56865" w:rsidRDefault="0030467D" w14:paraId="409BEA89" w14:textId="20CBAAC1">
      <w:pPr>
        <w:spacing w:after="120" w:line="360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>e</w:t>
      </w:r>
      <w:r w:rsidRPr="12497D0A" w:rsidR="00D42613">
        <w:rPr>
          <w:rFonts w:ascii="Times New Roman" w:hAnsi="Times New Roman" w:eastAsia="Times New Roman" w:cs="Times New Roman"/>
          <w:b/>
          <w:bCs/>
          <w:color w:val="000000" w:themeColor="text1"/>
        </w:rPr>
        <w:t>nds</w:t>
      </w:r>
      <w:r w:rsidR="00E11F82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</w:t>
      </w:r>
    </w:p>
    <w:p w:rsidRPr="0030467D" w:rsidR="0030467D" w:rsidP="00D56865" w:rsidRDefault="0030467D" w14:paraId="31F8B66A" w14:textId="77777777">
      <w:pPr>
        <w:spacing w:after="120" w:line="360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</w:p>
    <w:p w:rsidRPr="00D42613" w:rsidR="00D42613" w:rsidP="00D42613" w:rsidRDefault="00D42613" w14:paraId="61FE455C" w14:textId="77777777">
      <w:pPr>
        <w:spacing w:after="120" w:line="360" w:lineRule="auto"/>
        <w:rPr>
          <w:rFonts w:ascii="Times New Roman" w:hAnsi="Times New Roman" w:eastAsia="Calibri" w:cs="Times New Roman"/>
          <w:b/>
          <w:bCs/>
          <w:i/>
          <w:iCs/>
          <w:kern w:val="0"/>
          <w:sz w:val="22"/>
          <w:szCs w:val="22"/>
          <w14:ligatures w14:val="none"/>
        </w:rPr>
      </w:pPr>
      <w:r w:rsidRPr="00D42613">
        <w:rPr>
          <w:rFonts w:ascii="Times New Roman" w:hAnsi="Times New Roman" w:eastAsia="Calibri" w:cs="Times New Roman"/>
          <w:b/>
          <w:bCs/>
          <w:i/>
          <w:iCs/>
          <w:kern w:val="0"/>
          <w:sz w:val="22"/>
          <w:szCs w:val="22"/>
          <w14:ligatures w14:val="none"/>
        </w:rPr>
        <w:t>About the 2024 Isuzu Future of Trucking Report Thought Leadership Series</w:t>
      </w:r>
    </w:p>
    <w:p w:rsidRPr="00D42613" w:rsidR="00D42613" w:rsidP="00952F58" w:rsidRDefault="00D42613" w14:paraId="72B7B41C" w14:textId="08E77574">
      <w:pPr>
        <w:spacing w:after="120" w:line="240" w:lineRule="auto"/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</w:pPr>
      <w:r w:rsidRPr="00D42613"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  <w:t>The Future of Trucking Report (</w:t>
      </w:r>
      <w:proofErr w:type="spellStart"/>
      <w:r w:rsidRPr="00D42613"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  <w:t>FoT</w:t>
      </w:r>
      <w:proofErr w:type="spellEnd"/>
      <w:r w:rsidRPr="00D42613"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  <w:t>) Thought Leadership Series is a collection of comment pieces penned by industry experts within Isuzu Trucks and informed by the largest and most comprehensive report of its kind in the Australian truck industry.</w:t>
      </w:r>
    </w:p>
    <w:p w:rsidR="006E324F" w:rsidP="00952F58" w:rsidRDefault="00D42613" w14:paraId="6CCFACB8" w14:textId="0C858046">
      <w:pPr>
        <w:spacing w:after="120" w:line="240" w:lineRule="auto"/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</w:pPr>
      <w:r w:rsidRPr="00D42613"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  <w:t xml:space="preserve">The 2024 </w:t>
      </w:r>
      <w:proofErr w:type="spellStart"/>
      <w:r w:rsidRPr="00D42613"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  <w:t>FoT</w:t>
      </w:r>
      <w:proofErr w:type="spellEnd"/>
      <w:r w:rsidRPr="00D42613"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  <w:t xml:space="preserve"> report examined and identified key insights influencing transport businesses in the coming years and presents survey data collected from over 1,300 Australian stakeholders across the trucking and road transport sector.</w:t>
      </w:r>
    </w:p>
    <w:p w:rsidR="00D42613" w:rsidP="00D42613" w:rsidRDefault="00D42613" w14:paraId="58FC5005" w14:textId="77777777">
      <w:pPr>
        <w:spacing w:after="120" w:line="360" w:lineRule="auto"/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</w:pPr>
    </w:p>
    <w:p w:rsidRPr="00D42613" w:rsidR="00D42613" w:rsidP="17E23B67" w:rsidRDefault="00D42613" w14:paraId="1F747EFC" w14:textId="3BC82E15">
      <w:pPr>
        <w:spacing w:after="120" w:line="360" w:lineRule="auto"/>
        <w:rPr>
          <w:rFonts w:ascii="Times New Roman" w:hAnsi="Times New Roman" w:eastAsia="Calibri" w:cs="Times New Roman"/>
          <w:b/>
          <w:bCs/>
          <w:i/>
          <w:iCs/>
          <w:kern w:val="0"/>
          <w:sz w:val="22"/>
          <w:szCs w:val="22"/>
          <w14:ligatures w14:val="none"/>
        </w:rPr>
      </w:pPr>
      <w:r w:rsidRPr="17E23B67">
        <w:rPr>
          <w:rFonts w:ascii="Times New Roman" w:hAnsi="Times New Roman" w:eastAsia="Calibri" w:cs="Times New Roman"/>
          <w:b/>
          <w:bCs/>
          <w:i/>
          <w:iCs/>
          <w:kern w:val="0"/>
          <w:sz w:val="22"/>
          <w:szCs w:val="22"/>
          <w14:ligatures w14:val="none"/>
        </w:rPr>
        <w:t xml:space="preserve">About Matt </w:t>
      </w:r>
      <w:proofErr w:type="spellStart"/>
      <w:r w:rsidRPr="17E23B67">
        <w:rPr>
          <w:rFonts w:ascii="Times New Roman" w:hAnsi="Times New Roman" w:eastAsia="Calibri" w:cs="Times New Roman"/>
          <w:b/>
          <w:bCs/>
          <w:i/>
          <w:iCs/>
          <w:kern w:val="0"/>
          <w:sz w:val="22"/>
          <w:szCs w:val="22"/>
          <w14:ligatures w14:val="none"/>
        </w:rPr>
        <w:t>Sakhaie</w:t>
      </w:r>
      <w:proofErr w:type="spellEnd"/>
      <w:r w:rsidRPr="17E23B67">
        <w:rPr>
          <w:rFonts w:ascii="Times New Roman" w:hAnsi="Times New Roman" w:eastAsia="Calibri" w:cs="Times New Roman"/>
          <w:b/>
          <w:bCs/>
          <w:i/>
          <w:iCs/>
          <w:kern w:val="0"/>
          <w:sz w:val="22"/>
          <w:szCs w:val="22"/>
          <w14:ligatures w14:val="none"/>
        </w:rPr>
        <w:t>: Chief of Product, Isuzu Australia Limited</w:t>
      </w:r>
    </w:p>
    <w:p w:rsidRPr="00D42613" w:rsidR="00D42613" w:rsidP="79B6A7AA" w:rsidRDefault="00D42613" w14:paraId="07FAC358" w14:textId="3AE725A2">
      <w:pPr>
        <w:spacing w:after="120" w:line="240" w:lineRule="auto"/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</w:pPr>
      <w:r w:rsidRPr="79B6A7AA"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  <w:t xml:space="preserve">Matt joined Isuzu Australia Limited in 2010 with almost 30 </w:t>
      </w:r>
      <w:r w:rsidRPr="79B6A7AA" w:rsidR="0030467D"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  <w:t>years of</w:t>
      </w:r>
      <w:r w:rsidRPr="79B6A7AA"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  <w:t xml:space="preserve"> experience across the Automotive,</w:t>
      </w:r>
      <w:r w:rsidRPr="79B6A7AA" w:rsidR="00952F58"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  <w:t xml:space="preserve"> </w:t>
      </w:r>
      <w:r w:rsidRPr="79B6A7AA"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  <w:t>Power &amp; Energy solutions, and engineering service sectors within Australia and internationally.</w:t>
      </w:r>
    </w:p>
    <w:p w:rsidR="00952F58" w:rsidP="79B6A7AA" w:rsidRDefault="00D42613" w14:paraId="5B47F1C4" w14:textId="58AEAFF4">
      <w:pPr>
        <w:spacing w:after="120" w:line="240" w:lineRule="auto"/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</w:pPr>
      <w:r w:rsidRPr="79B6A7AA"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  <w:t>Responsible for Isuzu Power Solutions (IPS) Department, Matt stepped</w:t>
      </w:r>
      <w:r w:rsidR="00BF7A45"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  <w:t xml:space="preserve"> </w:t>
      </w:r>
      <w:r w:rsidRPr="79B6A7AA"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  <w:t xml:space="preserve">up to the role of </w:t>
      </w:r>
      <w:r w:rsidR="00D5056C"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  <w:t>Chief</w:t>
      </w:r>
      <w:r w:rsidRPr="79B6A7AA"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  <w:t xml:space="preserve"> of Product in 2023. Since then,</w:t>
      </w:r>
      <w:r w:rsidRPr="79B6A7AA" w:rsidR="004F7A09"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  <w:t xml:space="preserve"> Matt has</w:t>
      </w:r>
      <w:r w:rsidRPr="79B6A7AA"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  <w:t xml:space="preserve"> championed a combination of systematic and innovative approaches to transform</w:t>
      </w:r>
      <w:r w:rsidR="00BF7A45"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  <w:t xml:space="preserve"> the</w:t>
      </w:r>
      <w:r w:rsidRPr="79B6A7AA"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  <w:t xml:space="preserve"> Isuzu Product </w:t>
      </w:r>
      <w:r w:rsidRPr="79B6A7AA" w:rsidR="000A73B5"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  <w:t>Department</w:t>
      </w:r>
      <w:r w:rsidRPr="79B6A7AA"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  <w:t xml:space="preserve"> to make the solutions portfolio future</w:t>
      </w:r>
      <w:r w:rsidR="00D021F7"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  <w:t>-</w:t>
      </w:r>
      <w:r w:rsidRPr="79B6A7AA"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  <w:t xml:space="preserve">proof. </w:t>
      </w:r>
    </w:p>
    <w:p w:rsidRPr="00D42613" w:rsidR="00D42613" w:rsidP="00952F58" w:rsidRDefault="00D5056C" w14:paraId="75720893" w14:textId="0352889F">
      <w:pPr>
        <w:spacing w:after="120" w:line="240" w:lineRule="auto"/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</w:pPr>
      <w:r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  <w:t>Matt</w:t>
      </w:r>
      <w:r w:rsidRPr="00D42613" w:rsidR="00D42613"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  <w:t xml:space="preserve"> is</w:t>
      </w:r>
      <w:r w:rsidR="000A73B5"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  <w:t xml:space="preserve"> also</w:t>
      </w:r>
      <w:r w:rsidRPr="00D42613" w:rsidR="00D42613"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  <w:t xml:space="preserve"> a</w:t>
      </w:r>
      <w:r w:rsidR="00D42613"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  <w:t xml:space="preserve"> </w:t>
      </w:r>
      <w:r w:rsidR="000A73B5"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  <w:t xml:space="preserve">valued </w:t>
      </w:r>
      <w:r w:rsidRPr="00D42613" w:rsidR="00D42613"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  <w:t>member of Engineers Australia</w:t>
      </w:r>
      <w:r w:rsidR="00D42613"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  <w:t xml:space="preserve"> </w:t>
      </w:r>
      <w:r w:rsidRPr="00D42613" w:rsidR="00D42613"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  <w:t>and the Canadian Council of Professional</w:t>
      </w:r>
      <w:r w:rsidR="00D42613"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  <w:t xml:space="preserve"> </w:t>
      </w:r>
      <w:r w:rsidRPr="00D42613" w:rsidR="00D42613">
        <w:rPr>
          <w:rFonts w:ascii="Times New Roman" w:hAnsi="Times New Roman" w:eastAsia="Calibri" w:cs="Times New Roman"/>
          <w:i/>
          <w:iCs/>
          <w:kern w:val="0"/>
          <w:sz w:val="22"/>
          <w:szCs w:val="22"/>
          <w14:ligatures w14:val="none"/>
        </w:rPr>
        <w:t>Engineers.</w:t>
      </w:r>
    </w:p>
    <w:p w:rsidR="00D42613" w:rsidP="00D42613" w:rsidRDefault="00D42613" w14:paraId="0245DFE7" w14:textId="77777777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="00D42613" w:rsidP="00D42613" w:rsidRDefault="00D42613" w14:paraId="5D69139B" w14:textId="77777777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5A931521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>For further information, please contact:</w:t>
      </w:r>
      <w:r w:rsidRPr="5A931521">
        <w:rPr>
          <w:rStyle w:val="normaltextrun"/>
          <w:rFonts w:ascii="Times New Roman" w:hAnsi="Times New Roman" w:eastAsia="Times New Roman" w:cs="Times New Roman"/>
          <w:color w:val="000000" w:themeColor="text1"/>
        </w:rPr>
        <w:t>        </w:t>
      </w:r>
      <w:r w:rsidRPr="5A931521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>For Isuzu Trucks releases and photos:</w:t>
      </w:r>
      <w:r w:rsidRPr="5A931521">
        <w:rPr>
          <w:rStyle w:val="normaltextrun"/>
          <w:rFonts w:ascii="Times New Roman" w:hAnsi="Times New Roman" w:eastAsia="Times New Roman" w:cs="Times New Roman"/>
          <w:color w:val="000000" w:themeColor="text1"/>
        </w:rPr>
        <w:t> </w:t>
      </w:r>
      <w:r w:rsidRPr="5A931521">
        <w:rPr>
          <w:rStyle w:val="normaltextrun"/>
          <w:rFonts w:ascii="Times New Roman" w:hAnsi="Times New Roman" w:eastAsia="Times New Roman" w:cs="Times New Roman"/>
          <w:color w:val="000000" w:themeColor="text1"/>
          <w:lang w:val="en-US"/>
        </w:rPr>
        <w:t> </w:t>
      </w:r>
      <w:r w:rsidRPr="5A931521">
        <w:rPr>
          <w:rStyle w:val="normaltextrun"/>
          <w:rFonts w:ascii="Times New Roman" w:hAnsi="Times New Roman" w:eastAsia="Times New Roman" w:cs="Times New Roman"/>
          <w:color w:val="000000" w:themeColor="text1"/>
        </w:rPr>
        <w:t> </w:t>
      </w:r>
      <w:r w:rsidRPr="5A931521">
        <w:rPr>
          <w:rStyle w:val="normaltextrun"/>
          <w:rFonts w:ascii="Times New Roman" w:hAnsi="Times New Roman" w:eastAsia="Times New Roman" w:cs="Times New Roman"/>
          <w:color w:val="000000" w:themeColor="text1"/>
          <w:lang w:val="en-US"/>
        </w:rPr>
        <w:t> </w:t>
      </w:r>
      <w:r w:rsidRPr="5A931521">
        <w:rPr>
          <w:rStyle w:val="normaltextrun"/>
          <w:rFonts w:ascii="Times New Roman" w:hAnsi="Times New Roman" w:eastAsia="Times New Roman" w:cs="Times New Roman"/>
          <w:color w:val="000000" w:themeColor="text1"/>
        </w:rPr>
        <w:t>   </w:t>
      </w:r>
      <w:r w:rsidRPr="5A931521">
        <w:rPr>
          <w:rStyle w:val="eop"/>
          <w:rFonts w:ascii="Times New Roman" w:hAnsi="Times New Roman" w:eastAsia="Times New Roman" w:cs="Times New Roman"/>
          <w:color w:val="000000" w:themeColor="text1"/>
        </w:rPr>
        <w:t> </w:t>
      </w:r>
    </w:p>
    <w:p w:rsidR="00D42613" w:rsidP="00D42613" w:rsidRDefault="17E23B67" w14:paraId="23221BBE" w14:textId="0EED4746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17E23B67">
        <w:rPr>
          <w:rStyle w:val="normaltextrun"/>
          <w:rFonts w:ascii="Times New Roman" w:hAnsi="Times New Roman" w:eastAsia="Times New Roman" w:cs="Times New Roman"/>
          <w:color w:val="000000" w:themeColor="text1"/>
          <w:lang w:val="en-US"/>
        </w:rPr>
        <w:t xml:space="preserve">Sam </w:t>
      </w:r>
      <w:proofErr w:type="spellStart"/>
      <w:r w:rsidRPr="17E23B67">
        <w:rPr>
          <w:rStyle w:val="normaltextrun"/>
          <w:rFonts w:ascii="Times New Roman" w:hAnsi="Times New Roman" w:eastAsia="Times New Roman" w:cs="Times New Roman"/>
          <w:color w:val="000000" w:themeColor="text1"/>
          <w:lang w:val="en-US"/>
        </w:rPr>
        <w:t>Gangemi</w:t>
      </w:r>
      <w:proofErr w:type="spellEnd"/>
      <w:r w:rsidRPr="17E23B67">
        <w:rPr>
          <w:rStyle w:val="normaltextrun"/>
          <w:rFonts w:ascii="Times New Roman" w:hAnsi="Times New Roman" w:eastAsia="Times New Roman" w:cs="Times New Roman"/>
          <w:color w:val="000000" w:themeColor="text1"/>
          <w:lang w:val="en-US"/>
        </w:rPr>
        <w:t xml:space="preserve">                                                      </w:t>
      </w:r>
      <w:proofErr w:type="spellStart"/>
      <w:r w:rsidRPr="17E23B67">
        <w:rPr>
          <w:rStyle w:val="normaltextrun"/>
          <w:rFonts w:ascii="Times New Roman" w:hAnsi="Times New Roman" w:eastAsia="Times New Roman" w:cs="Times New Roman"/>
          <w:color w:val="000000" w:themeColor="text1"/>
          <w:lang w:val="en-US"/>
        </w:rPr>
        <w:t>Arkajon</w:t>
      </w:r>
      <w:proofErr w:type="spellEnd"/>
      <w:r w:rsidRPr="17E23B67">
        <w:rPr>
          <w:rStyle w:val="normaltextrun"/>
          <w:rFonts w:ascii="Times New Roman" w:hAnsi="Times New Roman" w:eastAsia="Times New Roman" w:cs="Times New Roman"/>
          <w:color w:val="000000" w:themeColor="text1"/>
          <w:lang w:val="en-US"/>
        </w:rPr>
        <w:t> Communications        </w:t>
      </w:r>
    </w:p>
    <w:p w:rsidR="00D42613" w:rsidP="00D42613" w:rsidRDefault="00D42613" w14:paraId="6E8F1A38" w14:textId="7777777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1D4F28A6">
        <w:rPr>
          <w:rStyle w:val="normaltextrun"/>
          <w:rFonts w:ascii="Times New Roman" w:hAnsi="Times New Roman" w:eastAsia="Times New Roman" w:cs="Times New Roman"/>
          <w:color w:val="000000" w:themeColor="text1"/>
          <w:lang w:val="en-US"/>
        </w:rPr>
        <w:t>Isuzu Australia Limited                                       Phone: 03 9867 5611       </w:t>
      </w:r>
      <w:r w:rsidRPr="1D4F28A6">
        <w:rPr>
          <w:rStyle w:val="eop"/>
          <w:rFonts w:ascii="Times New Roman" w:hAnsi="Times New Roman" w:eastAsia="Times New Roman" w:cs="Times New Roman"/>
          <w:color w:val="000000" w:themeColor="text1"/>
          <w:lang w:val="en-US"/>
        </w:rPr>
        <w:t> </w:t>
      </w:r>
    </w:p>
    <w:p w:rsidRPr="0030467D" w:rsidR="00D42613" w:rsidP="0030467D" w:rsidRDefault="00D42613" w14:paraId="7DBF0876" w14:textId="32B45EC8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1D4F28A6">
        <w:rPr>
          <w:rStyle w:val="normaltextrun"/>
          <w:rFonts w:ascii="Times New Roman" w:hAnsi="Times New Roman" w:eastAsia="Times New Roman" w:cs="Times New Roman"/>
          <w:color w:val="000000" w:themeColor="text1"/>
          <w:lang w:val="en-US"/>
        </w:rPr>
        <w:t xml:space="preserve">Phone: 03 9644 6666                                           Email: </w:t>
      </w:r>
      <w:hyperlink r:id="rId9">
        <w:r w:rsidRPr="1D4F28A6">
          <w:rPr>
            <w:rStyle w:val="Hyperlink"/>
            <w:rFonts w:ascii="Times New Roman" w:hAnsi="Times New Roman" w:eastAsia="Times New Roman" w:cs="Times New Roman"/>
            <w:lang w:val="en-US"/>
          </w:rPr>
          <w:t>isuzu@arkajon.com.au</w:t>
        </w:r>
      </w:hyperlink>
    </w:p>
    <w:sectPr w:rsidRPr="0030467D" w:rsidR="00D4261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213B"/>
    <w:multiLevelType w:val="hybridMultilevel"/>
    <w:tmpl w:val="85464E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80782"/>
    <w:multiLevelType w:val="hybridMultilevel"/>
    <w:tmpl w:val="B03A1E80"/>
    <w:lvl w:ilvl="0" w:tplc="600283E6">
      <w:start w:val="2024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3475988">
    <w:abstractNumId w:val="0"/>
  </w:num>
  <w:num w:numId="2" w16cid:durableId="1849712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65"/>
    <w:rsid w:val="00000244"/>
    <w:rsid w:val="00045CB7"/>
    <w:rsid w:val="00060539"/>
    <w:rsid w:val="000926D3"/>
    <w:rsid w:val="000A2C3F"/>
    <w:rsid w:val="000A73B5"/>
    <w:rsid w:val="000D222B"/>
    <w:rsid w:val="00107EF3"/>
    <w:rsid w:val="001144E8"/>
    <w:rsid w:val="0013128F"/>
    <w:rsid w:val="0014136A"/>
    <w:rsid w:val="00157010"/>
    <w:rsid w:val="001703F7"/>
    <w:rsid w:val="001F67A3"/>
    <w:rsid w:val="002270A8"/>
    <w:rsid w:val="00260A32"/>
    <w:rsid w:val="0030467D"/>
    <w:rsid w:val="0031300C"/>
    <w:rsid w:val="00377D76"/>
    <w:rsid w:val="003A4189"/>
    <w:rsid w:val="0041142B"/>
    <w:rsid w:val="00411E0B"/>
    <w:rsid w:val="00416DF5"/>
    <w:rsid w:val="00417B43"/>
    <w:rsid w:val="0042299B"/>
    <w:rsid w:val="004843E9"/>
    <w:rsid w:val="004A19AD"/>
    <w:rsid w:val="004E530F"/>
    <w:rsid w:val="004F7A09"/>
    <w:rsid w:val="00511FE6"/>
    <w:rsid w:val="00571040"/>
    <w:rsid w:val="005C6002"/>
    <w:rsid w:val="00600F28"/>
    <w:rsid w:val="00602BB5"/>
    <w:rsid w:val="00646265"/>
    <w:rsid w:val="00672462"/>
    <w:rsid w:val="0067485A"/>
    <w:rsid w:val="006864AE"/>
    <w:rsid w:val="006A16BF"/>
    <w:rsid w:val="006A223D"/>
    <w:rsid w:val="006C1B62"/>
    <w:rsid w:val="006D3C63"/>
    <w:rsid w:val="006E324F"/>
    <w:rsid w:val="006E5841"/>
    <w:rsid w:val="0072011C"/>
    <w:rsid w:val="00746D24"/>
    <w:rsid w:val="007636FF"/>
    <w:rsid w:val="007670C0"/>
    <w:rsid w:val="007A4002"/>
    <w:rsid w:val="007A4AFA"/>
    <w:rsid w:val="007D7D5E"/>
    <w:rsid w:val="00801FE0"/>
    <w:rsid w:val="008079AB"/>
    <w:rsid w:val="008450F0"/>
    <w:rsid w:val="00854CC8"/>
    <w:rsid w:val="008561EB"/>
    <w:rsid w:val="00856DCB"/>
    <w:rsid w:val="00880612"/>
    <w:rsid w:val="0089228E"/>
    <w:rsid w:val="008D131F"/>
    <w:rsid w:val="008E20F0"/>
    <w:rsid w:val="00905FAC"/>
    <w:rsid w:val="009255A4"/>
    <w:rsid w:val="00952F58"/>
    <w:rsid w:val="00961DAA"/>
    <w:rsid w:val="00A37E4B"/>
    <w:rsid w:val="00A42E7B"/>
    <w:rsid w:val="00A52058"/>
    <w:rsid w:val="00A64CA9"/>
    <w:rsid w:val="00A97225"/>
    <w:rsid w:val="00AA5FF1"/>
    <w:rsid w:val="00B61A87"/>
    <w:rsid w:val="00B63534"/>
    <w:rsid w:val="00BE1172"/>
    <w:rsid w:val="00BF2816"/>
    <w:rsid w:val="00BF7A45"/>
    <w:rsid w:val="00C54EBB"/>
    <w:rsid w:val="00C943EA"/>
    <w:rsid w:val="00CB772B"/>
    <w:rsid w:val="00CC3A07"/>
    <w:rsid w:val="00D021F7"/>
    <w:rsid w:val="00D12AA1"/>
    <w:rsid w:val="00D42613"/>
    <w:rsid w:val="00D42F72"/>
    <w:rsid w:val="00D47174"/>
    <w:rsid w:val="00D5056C"/>
    <w:rsid w:val="00D56865"/>
    <w:rsid w:val="00D71FE3"/>
    <w:rsid w:val="00D87BBE"/>
    <w:rsid w:val="00D96E15"/>
    <w:rsid w:val="00D97CEC"/>
    <w:rsid w:val="00E11F82"/>
    <w:rsid w:val="00E12DEC"/>
    <w:rsid w:val="00E307D3"/>
    <w:rsid w:val="00E31B5B"/>
    <w:rsid w:val="00E50BEE"/>
    <w:rsid w:val="00E66F7B"/>
    <w:rsid w:val="00EE70AC"/>
    <w:rsid w:val="00F074CE"/>
    <w:rsid w:val="00F13626"/>
    <w:rsid w:val="00F26B8F"/>
    <w:rsid w:val="00F36A29"/>
    <w:rsid w:val="00F772B9"/>
    <w:rsid w:val="00F81833"/>
    <w:rsid w:val="00F91D44"/>
    <w:rsid w:val="00FF2255"/>
    <w:rsid w:val="00FF5E65"/>
    <w:rsid w:val="06E8821A"/>
    <w:rsid w:val="17E23B67"/>
    <w:rsid w:val="3609B321"/>
    <w:rsid w:val="763F886D"/>
    <w:rsid w:val="766955AC"/>
    <w:rsid w:val="79B6A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94C8B"/>
  <w15:chartTrackingRefBased/>
  <w15:docId w15:val="{A4115ABB-4FE3-489E-AD67-FC1C6EFF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86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86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8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8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5686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5686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5686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5686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5686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5686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5686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5686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568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86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5686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56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86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56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86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56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86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568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6865"/>
    <w:pPr>
      <w:spacing w:line="240" w:lineRule="auto"/>
    </w:pPr>
    <w:rPr>
      <w:kern w:val="0"/>
      <w:sz w:val="20"/>
      <w:szCs w:val="20"/>
      <w14:ligatures w14:val="none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56865"/>
    <w:rPr>
      <w:kern w:val="0"/>
      <w:sz w:val="20"/>
      <w:szCs w:val="20"/>
      <w14:ligatures w14:val="none"/>
    </w:rPr>
  </w:style>
  <w:style w:type="table" w:styleId="TableGrid1" w:customStyle="1">
    <w:name w:val="Table Grid1"/>
    <w:basedOn w:val="TableNormal"/>
    <w:next w:val="TableGrid"/>
    <w:uiPriority w:val="59"/>
    <w:rsid w:val="00D56865"/>
    <w:pPr>
      <w:spacing w:after="0" w:line="240" w:lineRule="auto"/>
    </w:pPr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">
    <w:name w:val="Table Grid"/>
    <w:basedOn w:val="TableNormal"/>
    <w:uiPriority w:val="39"/>
    <w:rsid w:val="00D568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42613"/>
    <w:rPr>
      <w:color w:val="467886" w:themeColor="hyperlink"/>
      <w:u w:val="single"/>
    </w:rPr>
  </w:style>
  <w:style w:type="character" w:styleId="normaltextrun" w:customStyle="1">
    <w:name w:val="normaltextrun"/>
    <w:basedOn w:val="DefaultParagraphFont"/>
    <w:uiPriority w:val="1"/>
    <w:rsid w:val="00D42613"/>
  </w:style>
  <w:style w:type="character" w:styleId="eop" w:customStyle="1">
    <w:name w:val="eop"/>
    <w:basedOn w:val="DefaultParagraphFont"/>
    <w:uiPriority w:val="1"/>
    <w:rsid w:val="00D42613"/>
  </w:style>
  <w:style w:type="paragraph" w:styleId="Revision">
    <w:name w:val="Revision"/>
    <w:hidden/>
    <w:uiPriority w:val="99"/>
    <w:semiHidden/>
    <w:rsid w:val="000926D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E0B"/>
    <w:rPr>
      <w:b/>
      <w:bCs/>
      <w:kern w:val="2"/>
      <w14:ligatures w14:val="standardContextual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11E0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yperlink" Target="mailto:isuzu@arkajon.com.au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Props1.xml><?xml version="1.0" encoding="utf-8"?>
<ds:datastoreItem xmlns:ds="http://schemas.openxmlformats.org/officeDocument/2006/customXml" ds:itemID="{2E0F7F87-07F9-4BF0-A9A6-4835E03DD4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E765B5-69E3-48C5-A94C-93CC134E2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9AFD9-8EF8-4EE6-9F0A-96059D19C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001B39-57D0-4B7B-87FC-E1F14037FA65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ecfb24b-5d94-48e5-a414-84a9a70bdae7"/>
    <ds:schemaRef ds:uri="aa5aab97-4595-48cc-a922-c6f67aed5cdf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 Munro</dc:creator>
  <keywords/>
  <dc:description/>
  <lastModifiedBy>Jekki Booth</lastModifiedBy>
  <revision>25</revision>
  <dcterms:created xsi:type="dcterms:W3CDTF">2024-11-07T17:36:00.0000000Z</dcterms:created>
  <dcterms:modified xsi:type="dcterms:W3CDTF">2024-11-14T06:25:46.3750395Z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